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26 октября 2012 г.</w:t>
      </w:r>
    </w:p>
    <w:p>
      <w:pPr>
        <w:pStyle w:val="Heading2"/>
        <w:rPr/>
      </w:pPr>
      <w:r>
        <w:rPr/>
        <w:t>«Об отмене приказа Министерства здравоохранения и социального развития Российской Федерации от 17 апреля 2012 г. № 371н «Об утверждении Административного регламента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факторами»»</w:t>
      </w:r>
    </w:p>
    <w:p>
      <w:pPr>
        <w:pStyle w:val="TextBody"/>
        <w:rPr/>
      </w:pPr>
      <w:r>
        <w:rPr/>
        <w:t>Приказываю:</w:t>
      </w:r>
    </w:p>
    <w:p>
      <w:pPr>
        <w:pStyle w:val="TextBody"/>
        <w:rPr/>
      </w:pPr>
      <w:r>
        <w:rPr/>
        <w:t xml:space="preserve">Отменить приказ Министерства здравоохранения и социального развития Российской Федерации от 17 апреля 2012 г. № 371н </w:t>
        <w:br/>
        <w:t>«Об утверждении Административного регламента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факторами».</w:t>
      </w:r>
    </w:p>
    <w:p>
      <w:pPr>
        <w:pStyle w:val="TextBody"/>
        <w:spacing w:before="0" w:after="283"/>
        <w:rPr/>
      </w:pPr>
      <w:r>
        <w:rPr/>
        <w:t>Министр 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