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№3н от 9 января 2013 г.</w:t>
      </w:r>
    </w:p>
    <w:p>
      <w:pPr>
        <w:pStyle w:val="Heading2"/>
        <w:rPr/>
      </w:pPr>
      <w:r>
        <w:rPr/>
        <w:t>«Об утверждении федерального государственного стандарта государственной услуги по социальной адаптации безработных граждан на рынке труда»</w:t>
      </w:r>
    </w:p>
    <w:p>
      <w:pPr>
        <w:pStyle w:val="TextBody"/>
        <w:rPr/>
      </w:pPr>
      <w:r>
        <w:rPr/>
        <w:t>В соответствии со статьей 15.1 и пунктом 8 части 1 статьи 7.1</w:t>
      </w:r>
      <w:r>
        <w:rPr>
          <w:position w:val="8"/>
          <w:sz w:val="19"/>
        </w:rPr>
        <w:t>1</w:t>
      </w:r>
      <w:r>
        <w:rPr/>
        <w:t xml:space="preserve"> Закона Российской Федерации от 19 апреля 1991 г. № 1032-1 «О занятости населения в Российской Федерации» (Ведомости Съезда народных депутатов РСФСР и Верховного Совета РСФСР, 1991, № 18, ст. 565; Собрание законодательства Российской Федерации, 1996, № 17, ст. 1915; 2011, № 49 (ч. 1), ст. 7039) п р и к а з ы в а ю:</w:t>
      </w:r>
    </w:p>
    <w:p>
      <w:pPr>
        <w:pStyle w:val="TextBody"/>
        <w:rPr/>
      </w:pPr>
      <w:r>
        <w:rPr/>
        <w:t xml:space="preserve">Утвердить прилагаемый федеральный государственный стандарт государственной услуги по социальной адаптации безработных граждан на рынке труда.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