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 xml:space="preserve">Уведомление Минтруда России от 11 апреля 2013 г. </w:t>
      </w:r>
    </w:p>
    <w:p>
      <w:pPr>
        <w:pStyle w:val="Heading2"/>
        <w:rPr/>
      </w:pPr>
      <w:r>
        <w:rPr/>
        <w:t>«О разработке проекта федерального закона «О внесении изменений в отдельные законодательные акты Российской Федерации» (по вопросам определения порядка формирования ифункционирования попечительских советов в организациях, оказывающих медицинские и социальные услуги)»</w:t>
      </w:r>
    </w:p>
    <w:tbl>
      <w:tblPr>
        <w:tblW w:w="10205" w:type="dxa"/>
        <w:jc w:val="left"/>
        <w:tblInd w:w="28" w:type="dxa"/>
        <w:tblBorders>
          <w:top w:val="single" w:sz="6" w:space="0" w:color="808080"/>
          <w:left w:val="single" w:sz="6" w:space="0" w:color="808080"/>
          <w:bottom w:val="single" w:sz="2" w:space="0" w:color="808080"/>
          <w:insideH w:val="single" w:sz="2" w:space="0" w:color="808080"/>
        </w:tblBorders>
        <w:tblCellMar>
          <w:top w:w="28" w:type="dxa"/>
          <w:left w:w="20" w:type="dxa"/>
          <w:bottom w:w="28" w:type="dxa"/>
          <w:right w:w="28" w:type="dxa"/>
        </w:tblCellMar>
      </w:tblPr>
      <w:tblGrid>
        <w:gridCol w:w="340"/>
        <w:gridCol w:w="3806"/>
        <w:gridCol w:w="6059"/>
      </w:tblGrid>
      <w:tr>
        <w:trPr/>
        <w:tc>
          <w:tcPr>
            <w:tcW w:w="340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1.</w:t>
            </w:r>
          </w:p>
        </w:tc>
        <w:tc>
          <w:tcPr>
            <w:tcW w:w="3806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Вид нормативного правового акта</w:t>
            </w:r>
          </w:p>
        </w:tc>
        <w:tc>
          <w:tcPr>
            <w:tcW w:w="6059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федеральный закон</w:t>
            </w:r>
          </w:p>
        </w:tc>
      </w:tr>
      <w:tr>
        <w:trPr/>
        <w:tc>
          <w:tcPr>
            <w:tcW w:w="340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2.</w:t>
            </w:r>
          </w:p>
        </w:tc>
        <w:tc>
          <w:tcPr>
            <w:tcW w:w="3806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Наименование проекта нормативного правового акта</w:t>
            </w:r>
          </w:p>
        </w:tc>
        <w:tc>
          <w:tcPr>
            <w:tcW w:w="605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«О внесении изменений в отдельные законодательные акты Российской Федерации» (по вопросам определения порядка формирования и функционирования попечительских советов в организациях, оказывающих медицинские и социальные услуги)</w:t>
            </w:r>
          </w:p>
        </w:tc>
      </w:tr>
      <w:tr>
        <w:trPr/>
        <w:tc>
          <w:tcPr>
            <w:tcW w:w="340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3.</w:t>
            </w:r>
          </w:p>
        </w:tc>
        <w:tc>
          <w:tcPr>
            <w:tcW w:w="3806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Планируемый срок вступления в силу нормативного правового акта</w:t>
            </w:r>
          </w:p>
        </w:tc>
        <w:tc>
          <w:tcPr>
            <w:tcW w:w="605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Со дня официального опубликования</w:t>
            </w:r>
          </w:p>
        </w:tc>
      </w:tr>
      <w:tr>
        <w:trPr/>
        <w:tc>
          <w:tcPr>
            <w:tcW w:w="340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4.</w:t>
            </w:r>
          </w:p>
        </w:tc>
        <w:tc>
          <w:tcPr>
            <w:tcW w:w="3806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Круг лиц, на которых будет распространяться действие нормативного правового акта</w:t>
            </w:r>
          </w:p>
        </w:tc>
        <w:tc>
          <w:tcPr>
            <w:tcW w:w="605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Организации, оказывающие медицинские и социальные услуги</w:t>
            </w:r>
          </w:p>
        </w:tc>
      </w:tr>
      <w:tr>
        <w:trPr/>
        <w:tc>
          <w:tcPr>
            <w:tcW w:w="340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5.</w:t>
            </w:r>
          </w:p>
        </w:tc>
        <w:tc>
          <w:tcPr>
            <w:tcW w:w="3806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Необходимость установления переходного периода</w:t>
            </w:r>
          </w:p>
        </w:tc>
        <w:tc>
          <w:tcPr>
            <w:tcW w:w="605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Не имеется</w:t>
            </w:r>
          </w:p>
        </w:tc>
      </w:tr>
      <w:tr>
        <w:trPr/>
        <w:tc>
          <w:tcPr>
            <w:tcW w:w="340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6.</w:t>
            </w:r>
          </w:p>
        </w:tc>
        <w:tc>
          <w:tcPr>
            <w:tcW w:w="3806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Краткое изложение цели регулирования</w:t>
            </w:r>
          </w:p>
        </w:tc>
        <w:tc>
          <w:tcPr>
            <w:tcW w:w="605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Предусматривается внесение изменений в законодательство в части определения порядка формирования и функционирования попечительских советов в организациях, оказывающих медицинские и социальные услуги</w:t>
            </w:r>
          </w:p>
        </w:tc>
      </w:tr>
      <w:tr>
        <w:trPr/>
        <w:tc>
          <w:tcPr>
            <w:tcW w:w="340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7.</w:t>
            </w:r>
          </w:p>
        </w:tc>
        <w:tc>
          <w:tcPr>
            <w:tcW w:w="3806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Общая характеристика соответствующих общественных отношений и обоснование необходимости подготовки нормативного правового акта</w:t>
            </w:r>
          </w:p>
        </w:tc>
        <w:tc>
          <w:tcPr>
            <w:tcW w:w="605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В настоящее время в законодательстве по существу отсутствуют нормы, определяющие порядок формирования и функционирования попечительских советов в организациях, оказывающих медицинские и социальные услуги</w:t>
            </w:r>
          </w:p>
        </w:tc>
      </w:tr>
      <w:tr>
        <w:trPr/>
        <w:tc>
          <w:tcPr>
            <w:tcW w:w="340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8.</w:t>
            </w:r>
          </w:p>
        </w:tc>
        <w:tc>
          <w:tcPr>
            <w:tcW w:w="3806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Сведения о разработчике проекта нормативного правового акта</w:t>
            </w:r>
          </w:p>
        </w:tc>
        <w:tc>
          <w:tcPr>
            <w:tcW w:w="605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Минтруд России,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Департамент правового регулирования и международного сотрудничества</w:t>
            </w:r>
          </w:p>
        </w:tc>
      </w:tr>
      <w:tr>
        <w:trPr/>
        <w:tc>
          <w:tcPr>
            <w:tcW w:w="340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9.</w:t>
            </w:r>
          </w:p>
        </w:tc>
        <w:tc>
          <w:tcPr>
            <w:tcW w:w="3806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Срок, в течение которого разработчиком принимаются предложения, и наиболее удобный способ их представления</w:t>
            </w:r>
          </w:p>
        </w:tc>
        <w:tc>
          <w:tcPr>
            <w:tcW w:w="605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с 11 апреля 2013 года – 10 июня 2013 года.</w:t>
            </w:r>
          </w:p>
          <w:p>
            <w:pPr>
              <w:pStyle w:val="TableContents"/>
              <w:rPr/>
            </w:pPr>
            <w:r>
              <w:rPr/>
              <w:t>В письменном виде, в адрес Минтруда России по адресу: 127994, Москва, ГСП-4, ул. Ильинка, 21, либо по электронной почте: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PetrovSM@rosmintrud.ru</w:t>
            </w:r>
          </w:p>
        </w:tc>
      </w:tr>
      <w:tr>
        <w:trPr/>
        <w:tc>
          <w:tcPr>
            <w:tcW w:w="340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10.</w:t>
            </w:r>
          </w:p>
        </w:tc>
        <w:tc>
          <w:tcPr>
            <w:tcW w:w="3806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Концепция проекта федерального закона</w:t>
            </w:r>
          </w:p>
        </w:tc>
        <w:tc>
          <w:tcPr>
            <w:tcW w:w="605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Не требуется </w:t>
            </w:r>
          </w:p>
        </w:tc>
      </w:tr>
      <w:tr>
        <w:trPr/>
        <w:tc>
          <w:tcPr>
            <w:tcW w:w="340" w:type="dxa"/>
            <w:tcBorders>
              <w:left w:val="single" w:sz="6" w:space="0" w:color="808080"/>
              <w:bottom w:val="single" w:sz="6" w:space="0" w:color="808080"/>
              <w:insideH w:val="single" w:sz="6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11</w:t>
            </w:r>
          </w:p>
        </w:tc>
        <w:tc>
          <w:tcPr>
            <w:tcW w:w="3806" w:type="dxa"/>
            <w:tcBorders>
              <w:left w:val="single" w:sz="2" w:space="0" w:color="808080"/>
              <w:bottom w:val="single" w:sz="6" w:space="0" w:color="808080"/>
              <w:insideH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Иная информация, относящаяся к сведениям о подготовке проекта</w:t>
            </w:r>
          </w:p>
        </w:tc>
        <w:tc>
          <w:tcPr>
            <w:tcW w:w="6059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Не имеется</w:t>
            </w:r>
          </w:p>
        </w:tc>
      </w:tr>
    </w:tbl>
    <w:p>
      <w:pPr>
        <w:pStyle w:val="TextBody"/>
        <w:spacing w:before="0" w:after="283"/>
        <w:rPr/>
      </w:pPr>
      <w:r>
        <w:rPr/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