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№391а от 30 августа 2013 г.</w:t>
      </w:r>
    </w:p>
    <w:p>
      <w:pPr>
        <w:pStyle w:val="Heading2"/>
        <w:rPr/>
      </w:pPr>
      <w:r>
        <w:rPr/>
        <w:t>«О методических рекомендациях по проведению независимой оценки качества работы организаций, оказывающих социальные услуги в сфере социального обслуживания»</w:t>
      </w:r>
    </w:p>
    <w:p>
      <w:pPr>
        <w:pStyle w:val="TextBody"/>
        <w:rPr/>
      </w:pPr>
      <w:r>
        <w:rPr/>
        <w:t>В целях реализации подпункта «к» пункта 1 Указа Президента Российской Федерации от 7 мая 2012 г. № 597 «О мерах по реализации государственной социальной политики», в соответствии с постановлением Правительства Российской Федерации от 30 марта 2013 г. № 286 «О формировании независимой системы оценки качества работы организаций, оказывающих социальные услуги» и планом мероприятий по формированию независимой системы оценки качества работы организаций, оказывающих социальные услуги, утвержденным распоряжением Правительства Российской Федерации от 30 марта 2013 г. № 487-р, п р и к а з ы в а ю:</w:t>
      </w:r>
    </w:p>
    <w:p>
      <w:pPr>
        <w:pStyle w:val="TextBody"/>
        <w:rPr/>
      </w:pPr>
      <w:r>
        <w:rPr/>
        <w:t>1. Утвердить методические рекомендации по проведению независимой оценки качества работы организаций, оказывающих социальные услуги в сфере социального обслуживания (далее – Методические рекомендации), согласно приложению.</w:t>
      </w:r>
    </w:p>
    <w:p>
      <w:pPr>
        <w:pStyle w:val="TextBody"/>
        <w:rPr/>
      </w:pPr>
      <w:r>
        <w:rPr/>
        <w:t>2. Департаменту демографической политики и социальной защиты населения (О.В.Самарина) и Департаменту комплексного анализа и прогнозирования (В.Ф. Колбанов) осуществлять методическое и информационное сопровождение деятельности по проведению независимой оценки качества работы организаций, оказывающих социальные услуги в сфере социального обслуживания.</w:t>
      </w:r>
    </w:p>
    <w:p>
      <w:pPr>
        <w:pStyle w:val="TextBody"/>
        <w:rPr/>
      </w:pPr>
      <w:r>
        <w:rPr/>
        <w:t>3. Рекомендовать органам исполнительной власти субъектов Российской Федерации:</w:t>
      </w:r>
    </w:p>
    <w:p>
      <w:pPr>
        <w:pStyle w:val="TextBody"/>
        <w:rPr/>
      </w:pPr>
      <w:r>
        <w:rPr/>
        <w:t>применять Методические рекомендации при проведении независимой оценки качества работы организаций, оказывающих социальные услуги в сфере социального обслуживания;</w:t>
      </w:r>
    </w:p>
    <w:p>
      <w:pPr>
        <w:pStyle w:val="TextBody"/>
        <w:rPr/>
      </w:pPr>
      <w:r>
        <w:rPr/>
        <w:t>осуществлять мониторинг введения независимой оценки качества работы организаций, оказывающих социальные услуги в сфере социального обслуживания, в соответствии с приказом Минтруда России от 31 мая 2013 г. № 234а.</w:t>
      </w:r>
    </w:p>
    <w:p>
      <w:pPr>
        <w:pStyle w:val="TextBody"/>
        <w:rPr/>
      </w:pPr>
      <w:r>
        <w:rPr/>
        <w:t xml:space="preserve">4. Контроль за исполнением настоящего приказа возложить на заместителя Министра труда и социальной защиты Российской Федерации А.В. Вовченко. </w:t>
      </w:r>
    </w:p>
    <w:p>
      <w:pPr>
        <w:pStyle w:val="Heading5"/>
        <w:spacing w:before="120" w:after="60"/>
        <w:rPr/>
      </w:pPr>
      <w:r>
        <w:rPr/>
        <w:t xml:space="preserve">Министр 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