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617 от 30 октября 2013 г.</w:t>
      </w:r>
    </w:p>
    <w:p>
      <w:pPr>
        <w:pStyle w:val="Heading2"/>
        <w:rPr/>
      </w:pPr>
      <w:r>
        <w:rPr/>
        <w:t>«Об организации работы "телефона доверия" по вопросам противодействия коррупции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целях реализации антикоррупционных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Министерства труда и социальной защиты Российской Федерации и руководителями организаций, созданных для выполнения задач, поставленных перед Министерством труда и социальной защиты Российской Федерации, запретов, ограничений, обязательств и правил служебного поведения, формирования в обществе нетерпимости к коррупционному поведению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Порядок работы "телефона доверия" по вопросам противодействия коррупции Министерства труда и социальной защиты Российской Федерации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управления делами (А.Г. Китин):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выделение телефонного номера для установки "телефона доверия" и телефонного аппарата с системой записи поступающих сообщений (функция "автоответчик"), а также обеспечить техническое сопровождение функционирования "телефона доверия";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назначить из числа федеральных государственных гражданских служащих отдела профилактики коррупционных и иных правонарушений Департамента ответственных за организацию работы "телефона доверия". </w:t>
      </w:r>
    </w:p>
    <w:p>
      <w:pPr>
        <w:pStyle w:val="TextBody"/>
        <w:rPr/>
      </w:pPr>
      <w:r>
        <w:rPr/>
        <w:t>Настоящий приказ вступает в силу с 1 января 2014 года.</w:t>
      </w:r>
    </w:p>
    <w:p>
      <w:pPr>
        <w:pStyle w:val="TextBody"/>
        <w:rPr/>
      </w:pPr>
      <w:r>
        <w:rPr/>
        <w:t>Контроль за исполнением настоящего приказа возложить на заместителя Министра Т.В. Блинову.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