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8 октября 2014 г.</w:t>
      </w:r>
    </w:p>
    <w:p>
      <w:pPr>
        <w:pStyle w:val="Heading2"/>
        <w:rPr/>
      </w:pPr>
      <w:r>
        <w:rPr/>
        <w:t>Информация от 8 октября 2014 г.</w:t>
      </w:r>
    </w:p>
    <w:p>
      <w:pPr>
        <w:pStyle w:val="TextBody"/>
        <w:rPr/>
      </w:pPr>
      <w:r>
        <w:rPr>
          <w:rStyle w:val="StrongEmphasis"/>
        </w:rPr>
        <w:t xml:space="preserve">Список контактных телефонов лиц и уполномоченных органов субъектов Российской Федерации, ответственных за организацию санаторно-курортного лечения </w:t>
      </w:r>
      <w:r>
        <w:rPr>
          <w:rStyle w:val="StrongEmphasis"/>
          <w:u w:val="single"/>
        </w:rPr>
        <w:t>льготных категорий граждан</w:t>
      </w:r>
      <w:r>
        <w:rPr>
          <w:rStyle w:val="StrongEmphasis"/>
        </w:rPr>
        <w:t>, имеющих право на получение набора социальных услуг, в санаторно-курортных организациях, расположенных в Республике Крым и г. Севастополе, и предоставление бесплатного проезда на междугородном транспорте к месту лечения и обратно в указанные санаторно-курортные организации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9"/>
        <w:gridCol w:w="2362"/>
        <w:gridCol w:w="6285"/>
        <w:gridCol w:w="1279"/>
      </w:tblGrid>
      <w:tr>
        <w:trPr/>
        <w:tc>
          <w:tcPr>
            <w:tcW w:w="10205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Министерство труда и социальной защиты Российской Федерации</w:t>
            </w:r>
          </w:p>
        </w:tc>
      </w:tr>
      <w:tr>
        <w:trPr/>
        <w:tc>
          <w:tcPr>
            <w:tcW w:w="2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</w:t>
            </w:r>
          </w:p>
        </w:tc>
        <w:tc>
          <w:tcPr>
            <w:tcW w:w="23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ПЕТРОВА Светлана Валентиновна</w:t>
            </w:r>
          </w:p>
        </w:tc>
        <w:tc>
          <w:tcPr>
            <w:tcW w:w="6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демографической политики и социальной защиты населения</w:t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(495) 926-99-01 *1200</w:t>
            </w:r>
          </w:p>
        </w:tc>
      </w:tr>
      <w:tr>
        <w:trPr/>
        <w:tc>
          <w:tcPr>
            <w:tcW w:w="2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</w:t>
            </w:r>
          </w:p>
        </w:tc>
        <w:tc>
          <w:tcPr>
            <w:tcW w:w="23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СОСНИНА Ольга Александровна</w:t>
            </w:r>
          </w:p>
        </w:tc>
        <w:tc>
          <w:tcPr>
            <w:tcW w:w="6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демографической политики и социальной защиты населения</w:t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(495) 926-99-01 *1208</w:t>
            </w:r>
          </w:p>
        </w:tc>
      </w:tr>
      <w:tr>
        <w:trPr/>
        <w:tc>
          <w:tcPr>
            <w:tcW w:w="2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</w:t>
            </w:r>
          </w:p>
        </w:tc>
        <w:tc>
          <w:tcPr>
            <w:tcW w:w="23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САЗОНКИНА Юлия Анатольевна</w:t>
            </w:r>
          </w:p>
        </w:tc>
        <w:tc>
          <w:tcPr>
            <w:tcW w:w="6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организации социального обслуживания населения Департамента демографической политики и социальной защиты населения</w:t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(495) 926-99-01 *1230</w:t>
            </w:r>
          </w:p>
        </w:tc>
      </w:tr>
      <w:tr>
        <w:trPr/>
        <w:tc>
          <w:tcPr>
            <w:tcW w:w="2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23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ДЕГТЯРЁВА Ольга Викторовна</w:t>
            </w:r>
          </w:p>
        </w:tc>
        <w:tc>
          <w:tcPr>
            <w:tcW w:w="6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организации социального обслуживания населения Департамента демографической политики и социальной защиты населения</w:t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(495) 926-99-01 *1233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Уполномоченные органы субъектов Российской Федерации, осуществляющие в рамках Соглашений с Минтрудом России часть полномочий Российской Федерации по оказанию отдельным категориям граждан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67"/>
        <w:gridCol w:w="2253"/>
        <w:gridCol w:w="5313"/>
        <w:gridCol w:w="1972"/>
      </w:tblGrid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региона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уполномоченного органа субъекта Российской Федерации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Контактный телефон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Башкортостан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 и социальной защиты населения Республики Башкортостан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(347) 280-88-07</w:t>
              <w:br/>
              <w:t>Факс: (347) 218-06-66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Ингушетия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труда, занятости и социального развития Республики Ингушетия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Тел/факс: (8734) 55-20-65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Татарстан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труда, занятости и социальной защиты Республики Татарстан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(843) 557-20-01</w:t>
              <w:br/>
              <w:t>Факс: (843) 523-90-74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Удмурдская Республика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социальной защиты населения Удмуртской Республики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Тел.: (3412) 68-67-11</w:t>
              <w:br/>
              <w:t>Факс: (3412) 68-65-27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Чувашская Республика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здравоохранения и социального развития Чувашской Республики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Тел/факс: (8352) 62-35-94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Амурская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социальной защиты населения Амурской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(4162) 200-273</w:t>
              <w:br/>
              <w:t>Факс: (4162) 200-299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Брянская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семьи, социальной и демографической политики Брянской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Тел/факс: (4832) 41-56-25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Воронежская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социальной защиты Воронежской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Тел/факс: (473) 277-18-17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Иркутская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(3952) 33-33-31</w:t>
              <w:br/>
              <w:t>Факс: (3952) 25-33-39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Калининградская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социальной политики Калининградской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Тел/факс: (4012) 599-609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Курская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Комитет социального обеспечения Курской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(4712) 35-75-23</w:t>
              <w:br/>
              <w:t>Факс: (4712) 35-17-59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Московская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социальной защиты населения Московской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(495) 249 01 04</w:t>
              <w:br/>
              <w:t>Факс: (495) 249-01-05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Орловская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здравоохранения и социального развития Орловской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(4862) 47-53-47</w:t>
              <w:br/>
              <w:t>Факс: (4862) 47-55-45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социальной защиты населения Рязанской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(4912) 216-163</w:t>
              <w:br/>
              <w:t>Факс: (4912) 762-138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(846) 334-27-02</w:t>
              <w:br/>
              <w:t>Факс: (846) 270-91-14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Саратовская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социального развития Саратовской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(8452) 64-11-61</w:t>
              <w:br/>
              <w:t>Факс: (8452) 64-19-25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Тамбовская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Управление социального развития Тамбовской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(4752)79-16-02</w:t>
              <w:br/>
              <w:t>Факс: (4752) 79-16-93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Тюменская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социального развития Тюменской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(3452) 50-24-30</w:t>
              <w:br/>
              <w:t>Факс: (3452) 50-24-39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Ульяновская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здравоохранения и социального развития Ульяновской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Тел/факс: (8422)41-37-88,</w:t>
              <w:br/>
              <w:t>41-05-01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Челябинская область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Министерство социальных отношений Челябинской области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Тел: (351) 232-39-28</w:t>
              <w:br/>
              <w:t>Факс: (351) 232-41-63</w:t>
            </w:r>
          </w:p>
        </w:tc>
      </w:tr>
      <w:tr>
        <w:trPr/>
        <w:tc>
          <w:tcPr>
            <w:tcW w:w="6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Город Москва</w:t>
            </w:r>
          </w:p>
        </w:tc>
        <w:tc>
          <w:tcPr>
            <w:tcW w:w="53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социальной защиты населения города Москвы</w:t>
            </w:r>
          </w:p>
        </w:tc>
        <w:tc>
          <w:tcPr>
            <w:tcW w:w="19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Тел/факс: (495) 623-10-59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