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№14-1/10/П-7177 от 8 декабря 2014 г.</w:t>
      </w:r>
    </w:p>
    <w:p>
      <w:pPr>
        <w:pStyle w:val="Heading2"/>
        <w:rPr/>
      </w:pPr>
      <w:r>
        <w:rPr/>
        <w:t>Правительственная телеграмма №14-1/10/П-7177 от 8 декабря 2014 г.</w:t>
      </w:r>
    </w:p>
    <w:p>
      <w:pPr>
        <w:pStyle w:val="TextBody"/>
        <w:spacing w:before="0" w:after="0"/>
        <w:rPr/>
      </w:pPr>
      <w:r>
        <w:rPr/>
        <w:t>Органы исполнительной власти субъектов Российской Федерации В соответствии с пунктом 3 (а) Перечня поручений Президента Российской Федерации от 11.02.2013 № ПР-240, с пунктом 3 (1) поручения Правительства Российской Федерации от 18.02.2013 № ДМ-П16-966, с пунктом 28 приложения № 2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прошу не позднее 19 декабря 2014 г. актуализировать информацию по отчету по форме мониторинга реализации программы, утвержденной приказом Минтруда России от 31 мая 2013 г. № 234а, в электронном виде с использованием автоматизированной информационной системы Минтруда России. Данные в отчете заполняются с нарастающим итогом за 2014 год. Информацию также необходимо представить в виде отсканированного письма-ответа с печатью и подписью главы субъекта Российской Федерации с приложением всех таблиц, распечатанных из автоматизированной информационной системы, c последующим подтверждением на бумажном носителе. Доступ в автоматизированную информационную систему осуществляется по реквизитам доступа, полученным при формировании отчета за 1 полугодие 2013 года (письмо Минтруда России от 01.07.2013 г. №14-1/10/1-2920). Координаторы: по работе с программным обеспечением – администратор системы, контакты: телефон - 8 (499) 578-03-04; электронная почта - info@fcst.ru; по общим вопросам – Абросимов Валерий Валерьевич, контакты: телефон - 8 (495) 926-99-01, доб. 14-51; электронная почта - abrosimovvv@rosmintrud.ru; Исмаилов Руслан Абдуллаевич 8 (495) 926-99-01, доб. 14-11. Министр труда и социальной защиты Российской Федерации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