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№12-4/10/В-5068 от 16 июля 2015 г.</w:t>
      </w:r>
    </w:p>
    <w:p>
      <w:pPr>
        <w:pStyle w:val="Heading2"/>
        <w:rPr/>
      </w:pPr>
      <w:r>
        <w:rPr/>
        <w:t>«В федеральные органы исполнительной власти, являющиеся участниками и соисполнителем государственной программы Российской Федерации «Социальная поддержка граждан»»</w:t>
      </w:r>
    </w:p>
    <w:p>
      <w:pPr>
        <w:pStyle w:val="TextBody"/>
        <w:rPr/>
      </w:pPr>
      <w:r>
        <w:rPr/>
        <w:t>В соответствии с методическими рекомендациями по представлению предложений по внесению изменений в государственные программы Российской Федерации в соответствии с распределением бюджетных ассигнований федерального бюджета на 2016 – 2018 годы, направленными письмом Минэкономразвития России от 1 июля 2015 г. № 17428 – оф/д19и, участникам государственной программы Российской Федерации «Социальная поддержка граждан» необходимо представить по формам, установленным разделом 3 указанных рекомендаций, предложения по внесению изменений в госпрограмму с учетом доведенного распределения бюджетных ассигнований федерального бюджета на 2016 – 2018 г.</w:t>
      </w:r>
    </w:p>
    <w:p>
      <w:pPr>
        <w:pStyle w:val="TextBody"/>
        <w:rPr/>
      </w:pPr>
      <w:r>
        <w:rPr/>
        <w:t xml:space="preserve">Учитывая, что срок представления предложений в соответствии с методическими рекомендациями 15 июля 2015 г., информацию просим направить в Минтруд России в суточный срок, а также электронной почтой на адрес </w:t>
      </w:r>
      <w:hyperlink r:id="rId2">
        <w:r>
          <w:rPr>
            <w:rStyle w:val="InternetLink"/>
          </w:rPr>
          <w:t>VeklenkoVN@rosmintrud.ru</w:t>
        </w:r>
      </w:hyperlink>
      <w:r>
        <w:rPr/>
        <w:t>.</w:t>
      </w:r>
    </w:p>
    <w:p>
      <w:pPr>
        <w:pStyle w:val="TextBody"/>
        <w:rPr/>
      </w:pPr>
      <w:r>
        <w:rPr/>
        <w:t>Письмо Минэкономразвития России от 1 июля 2015 г. № 17428 – оф/д19и размещено на сайте Минтруда России по адресу: http://www.rosmintrud.ru/docs/mintrud/protection/212.</w:t>
      </w:r>
    </w:p>
    <w:p>
      <w:pPr>
        <w:pStyle w:val="TextBody"/>
        <w:rPr/>
      </w:pPr>
      <w:r>
        <w:rPr/>
        <w:t xml:space="preserve">Контактное лицо – Векленко Владимир Николаевич. Контактный телефон 8(495)926-99-01 доб. 1246 </w:t>
      </w:r>
    </w:p>
    <w:p>
      <w:pPr>
        <w:pStyle w:val="Heading5"/>
        <w:spacing w:before="120" w:after="60"/>
        <w:rPr/>
      </w:pPr>
      <w:r>
        <w:rPr/>
        <w:t>Статс-секретарь-</w:t>
        <w:br/>
        <w:t>заместитель министра труда</w:t>
        <w:br/>
        <w:t>и социальной защиты</w:t>
        <w:br/>
        <w:t>Российской Федерации</w:t>
        <w:br/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klenkovn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