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№12-2/10/В-131 от 15 января 2016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связи с возросшим количеством обращений граждан о систематической задержке выплат пособий семьям с детьми, в том числе финансируемых за счет бюджета субъекта Российской Федерации, обращает внимание на недопустимость задержки указанных выплат.</w:t>
      </w:r>
    </w:p>
    <w:p>
      <w:pPr>
        <w:pStyle w:val="TextBody"/>
        <w:rPr/>
      </w:pPr>
      <w:r>
        <w:rPr/>
        <w:t>Просим обеспечить своевременность выплат и информировать Минтруд России до наступления случаев приостановления выплат.</w:t>
      </w:r>
    </w:p>
    <w:p>
      <w:pPr>
        <w:pStyle w:val="TextBody"/>
        <w:rPr/>
      </w:pPr>
      <w:r>
        <w:rPr/>
        <w:t xml:space="preserve">Контактный телефон: (495) 926-99-01*12-24 Спивак Д.А. </w:t>
      </w:r>
    </w:p>
    <w:p>
      <w:pPr>
        <w:pStyle w:val="Heading5"/>
        <w:rPr/>
      </w:pPr>
      <w:r>
        <w:rPr/>
        <w:t>Министр труда</w:t>
      </w:r>
    </w:p>
    <w:p>
      <w:pPr>
        <w:pStyle w:val="Heading5"/>
        <w:rPr/>
      </w:pPr>
      <w:r>
        <w:rPr/>
        <w:t>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