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№6 от 7 апреля 2016 г.</w:t>
      </w:r>
    </w:p>
    <w:p>
      <w:pPr>
        <w:pStyle w:val="Heading2"/>
        <w:rPr/>
      </w:pPr>
      <w:r>
        <w:rPr/>
        <w:t>«Протокол № 6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 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8077"/>
      </w:tblGrid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Ермошкина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Валентина Васильевна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по вопросам трудовой миграции Управления по организации разрешительно-визовой работы ДОРИГ ФМС России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Калинин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Кабанова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Николаевна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населения Республики Башкортостан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Шустова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Владимировна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анализа рынка труда Министерства труда и социальной защиты населения Республики Башкортостан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Гринько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Владимировна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Государственного комитета по занятости населения Республики Хакасия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Иванова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Васильевна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Шамгунов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Денис Амирович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департамента труда и занятости населения Кемеровской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Синяев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Эдуард Анатольевич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Вологодской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Воронцова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Владимировна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министра труда и занятости Иркутской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Маслодудов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Димитрий Александрович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развития, инвестиционной политики и внешних связей Красноярского края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Королева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Анна Евгеньевна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трудовых ресурсов и миграционной политики Министерства труда и миграционной политики Удмуртской Республики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Сальников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Государственного комитета Республики Мордовия по труду и занятости населения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Борисова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Римма Вячеславовна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 о. руководителя Агентства по труду и занятости населения Сахалинской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Шубин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Николаевич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Тамбовской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Кривицкая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Александровна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занятости, труда и миграции Саратовской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Воробьева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Юрьевна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государственной службы занятости населения Ярославской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Леушина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Васильевна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занятости населения и миграционной политике Камчатского края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занятости населения министерства труда, занятости и трудовых ресурсов Новосибирской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Полоникова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Владимира Викторовича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Департамента государственной службы занятости населения Смоленской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Литвинова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Викторовна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управления, начальник отдела трудовой миграции Управления государственной службы по труду и занятости населения Брянской области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80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Брянской, Вологодской, Иркутской, Кемеровской, Новосибирской, Саратовской, Сахалинской, Смоленской, Тамбовской, Тюменской, Ярославской областей, Республик Башкортостан, Мордовия и Хакасия, Удмуртской Республики, Камчатского, Красноярского краев, города Санкт-Петербург в привлечении иностранных работников, в том числе увеличения (уменьшения)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(Кабанова, Шустова, Гринько, Иванова, Шамгунов, Синяев, Воронцова, Маслодудов, Королева, Сальников, Борисова, Шубин, Кривицкая, Воробьева, Леушина, Цветкова, Полоникова, Литвинова, Самсонов, Лунева, Тарасенкова, Ермошкина, Калинин, Низов, Седаков, Губарев, Кирсанов, Вовченко)</w:t>
      </w:r>
    </w:p>
    <w:p>
      <w:pPr>
        <w:pStyle w:val="TextBody"/>
        <w:rPr/>
      </w:pPr>
      <w:r>
        <w:rPr/>
        <w:t>1. Одобрить в полном объеме предложения Брянской области (от 11 марта 2016 года № 1-1657и)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По предложениям Вологодской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21 марта 2016 года № ИХ. 01-2980/16)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89 разрешений на работу и 89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21 марта 2016 года № ИХ. 01-2982/16)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50 разрешений на работу и 50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3. По предложениям Иркутской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26 февраля 2016 года № 09-86-89/6)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939 разрешений на работу и 939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26 февраля 2016 года № 09-86-89/6)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200 разрешений на работу и 200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4. Одобрить в полном объеме предложения Кемеровской области (от 21 марта 2016 года № 10-55/1887)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293 разрешений на работу и 293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По предложениям Новосибирской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4 марта 2016 года № 01/609-2/22)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16 разрешений на работу и 16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4 марта 2016 года № 01/609-1/22)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197 разрешений на работу и 197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6. Одобрить в полном объеме предложения Саратовской области (от 10 марта 2016 года № 1-07-02-533)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По предложениям Сахалинской области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10 марта 2016 года № 8-1291)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382 разрешений на работу и 382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10 марта 2016 года № 8-1290)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32 разрешений на работу и 32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8. Одобрить в полном объеме предложения Смоленской области (от 10 марта 2016 года № Исх 09/00083)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8 разрешений на работу и 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По предложениям Тамбовской области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11 марта 2016 года № 1.4-01/488)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100 разрешений на работу и 100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11 марта 2016 года № 1.4-01/487)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100 разрешений на работу и 100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10. Частично отклонить предложения Тюменской области (от 30 марта 2016 года № 21/2045-16)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13 разрешений на работу и 13 приглашений на въезд в Российскую Федерацию в целях осуществления трудовой деятельности в соответствии с подпунктами «а» и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«Об утверждении перечня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11. По предложениям Ярославской области приняты решения: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11 марта 2016 года № ИХ. 01-02322/16)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28 марта 2016 года № ИХ. 01-02944/16)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40 разрешений на работу и 40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28 марта 2016 года № ИХ. 01-02942/16)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22 разрешений на работу и 22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12. Частично отклонить предложения Республики Башкортостан (от 24 марта 2016 года № 1-1-117-П)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8 разрешений на работу и 8 приглашений на въезд в Российскую Федерацию в целях осуществления трудовой деятельности в соответствии с подпунктамом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«Об утверждении перечня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13. Одобрить в полном объеме предложения Республики Мордовия (от 17 марта 2016 года № 01-08/85)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6 разрешений на работу и 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По предложениям Республики Хакасия приняты решения: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24 марта 2016 года № ОН-М-495)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30 разрешений на работу и 30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24 марта 2016 года № ОН-М-495)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20 разрешений на работу и 20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15. Одобрить в полном объеме предложения Удмуртской Республики (от 17 марта 2016 года № 1-412/0251)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8 разрешений на работу и 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Одобрить в полном объеме предложения Камчатского края (от 3 марта 2016 года № 01-878)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103 разрешений на работу и 103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Одобрить в полном объеме предложения Красноярского края (от 14 марта 2016 года № 3-02548)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49 разрешений на работу и 49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 xml:space="preserve">18. Одобрить в полном объеме предложения города Санкт-Петербург (от 17 марта 2016 года № 10-13-240/16-0-2)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58 разрешений на работу и 58 приглашений на въезд в Российскую Федерацию в целях осуществления трудовой деятельности.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