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№12-4/10/В-3449 от 23 мая 2016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Федерации»</w:t>
      </w:r>
    </w:p>
    <w:p>
      <w:pPr>
        <w:pStyle w:val="TextBody"/>
        <w:rPr/>
      </w:pPr>
      <w:r>
        <w:rPr/>
        <w:t>В целях подготовки предложений по формированию бюджетных ассигнований федерального бюджета на 2017 и плановый период 2018 и 2019 годы на оплату жилищно-коммунальных услуг отдельным категориям граждан, Министерство труда и социальной защиты Российской Федерации просит направить информацию о расходах бюджета субъекта Российской Федерации, источником финансового обеспечения которых является субвенция из федерального бюджета на оплату жилищно-коммунальных услуг отдельным категориям граждан, по форме, размещенной на официальном сайте Минтруда России по адресу: http://www.rosmintrud.ru/docs/mintrud/protection/309.</w:t>
      </w:r>
    </w:p>
    <w:p>
      <w:pPr>
        <w:pStyle w:val="TextBody"/>
        <w:rPr/>
      </w:pPr>
      <w:r>
        <w:rPr/>
        <w:t>Информацию направить в срок до 25 мая 2016 года в установленном порядке, а также по адресу электронной почты: BoldyrevSU@rosmintrud.ru.</w:t>
      </w:r>
    </w:p>
    <w:p>
      <w:pPr>
        <w:pStyle w:val="TextBody"/>
        <w:rPr/>
      </w:pPr>
      <w:r>
        <w:rPr/>
        <w:t xml:space="preserve">Контактное лицо: С.Ю. Болдырев 8(495)926-99-01*12-48.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