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№21 от 13 сентября 2016 г.</w:t>
      </w:r>
    </w:p>
    <w:p>
      <w:pPr>
        <w:pStyle w:val="Heading2"/>
        <w:rPr/>
      </w:pPr>
      <w:r>
        <w:rPr/>
        <w:t>«Протокол № 21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(в режиме видеоконференции)»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898"/>
        <w:gridCol w:w="8307"/>
      </w:tblGrid>
      <w:tr>
        <w:trPr/>
        <w:tc>
          <w:tcPr>
            <w:tcW w:w="189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Кирсанов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Владимирович</w:t>
            </w:r>
          </w:p>
        </w:tc>
        <w:tc>
          <w:tcPr>
            <w:tcW w:w="830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 (заместитель председателя)</w:t>
            </w:r>
          </w:p>
        </w:tc>
      </w:tr>
      <w:tr>
        <w:trPr/>
        <w:tc>
          <w:tcPr>
            <w:tcW w:w="189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Губарев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Вячеславович</w:t>
            </w:r>
          </w:p>
        </w:tc>
        <w:tc>
          <w:tcPr>
            <w:tcW w:w="830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занятости населения Минтруда России</w:t>
            </w:r>
          </w:p>
        </w:tc>
      </w:tr>
      <w:tr>
        <w:trPr/>
        <w:tc>
          <w:tcPr>
            <w:tcW w:w="189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Седаков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Геннадий Николаевич</w:t>
            </w:r>
          </w:p>
        </w:tc>
        <w:tc>
          <w:tcPr>
            <w:tcW w:w="830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189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830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189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Тарасенкова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830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189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Поликанов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Владимир Николаевич</w:t>
            </w:r>
          </w:p>
        </w:tc>
        <w:tc>
          <w:tcPr>
            <w:tcW w:w="830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развития личных подсобных хозяйств и занятости сельского населения Департамента развития сельских территорий Минсельхоза России</w:t>
            </w:r>
          </w:p>
        </w:tc>
      </w:tr>
      <w:tr>
        <w:trPr/>
        <w:tc>
          <w:tcPr>
            <w:tcW w:w="189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Панина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Николаевна</w:t>
            </w:r>
          </w:p>
        </w:tc>
        <w:tc>
          <w:tcPr>
            <w:tcW w:w="830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экономических аспектов демографической политики Департамента социального развития и инноваций Минэкономразвития России</w:t>
            </w:r>
          </w:p>
        </w:tc>
      </w:tr>
      <w:tr>
        <w:trPr/>
        <w:tc>
          <w:tcPr>
            <w:tcW w:w="189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Степин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Анатолий Викторович</w:t>
            </w:r>
          </w:p>
        </w:tc>
        <w:tc>
          <w:tcPr>
            <w:tcW w:w="830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межведомственного взаимодействия по вопросам внешней миграции Управления по вопросам внешней трудовой миграции Главного управления по вопросам миграции МВД России</w:t>
            </w:r>
          </w:p>
        </w:tc>
      </w:tr>
      <w:tr>
        <w:trPr/>
        <w:tc>
          <w:tcPr>
            <w:tcW w:w="189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Ораков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Алим Аскарбиевич</w:t>
            </w:r>
          </w:p>
        </w:tc>
        <w:tc>
          <w:tcPr>
            <w:tcW w:w="830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трудоустройства и рынка труда департамента занятости населения министерства труда, занятости и социальной защиты Кабардино-Балкарской Республики</w:t>
            </w:r>
          </w:p>
        </w:tc>
      </w:tr>
      <w:tr>
        <w:trPr/>
        <w:tc>
          <w:tcPr>
            <w:tcW w:w="189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Касьян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Максим Анатольевич</w:t>
            </w:r>
          </w:p>
        </w:tc>
        <w:tc>
          <w:tcPr>
            <w:tcW w:w="830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Департамента труда и занятости Кемеровской области</w:t>
            </w:r>
          </w:p>
        </w:tc>
      </w:tr>
      <w:tr>
        <w:trPr/>
        <w:tc>
          <w:tcPr>
            <w:tcW w:w="189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Четоркин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Аркадьевич</w:t>
            </w:r>
          </w:p>
        </w:tc>
        <w:tc>
          <w:tcPr>
            <w:tcW w:w="830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занятости населения Рязанской области</w:t>
            </w:r>
          </w:p>
        </w:tc>
      </w:tr>
      <w:tr>
        <w:trPr/>
        <w:tc>
          <w:tcPr>
            <w:tcW w:w="189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Михалевский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Леонид Вильгельмович</w:t>
            </w:r>
          </w:p>
        </w:tc>
        <w:tc>
          <w:tcPr>
            <w:tcW w:w="830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Республики Крым</w:t>
            </w:r>
          </w:p>
        </w:tc>
      </w:tr>
      <w:tr>
        <w:trPr/>
        <w:tc>
          <w:tcPr>
            <w:tcW w:w="189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Виноградов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Константин Иванович</w:t>
            </w:r>
          </w:p>
        </w:tc>
        <w:tc>
          <w:tcPr>
            <w:tcW w:w="830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и.о. председателя комитета по труду и занятости населения Правительства Хабаровского края</w:t>
            </w:r>
          </w:p>
        </w:tc>
      </w:tr>
      <w:tr>
        <w:trPr/>
        <w:tc>
          <w:tcPr>
            <w:tcW w:w="189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Лебедев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Петрович</w:t>
            </w:r>
          </w:p>
        </w:tc>
        <w:tc>
          <w:tcPr>
            <w:tcW w:w="830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труда, демографии и трудовой миграции Министерства труда, социальной защиты и демографии Пензенской области</w:t>
            </w:r>
          </w:p>
        </w:tc>
      </w:tr>
      <w:tr>
        <w:trPr/>
        <w:tc>
          <w:tcPr>
            <w:tcW w:w="189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Новичков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Максим Владимирович</w:t>
            </w:r>
          </w:p>
        </w:tc>
        <w:tc>
          <w:tcPr>
            <w:tcW w:w="830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- начальник управления труда Департамента труда и занятости населения Ханты-Мансийского автономного округа – Югры</w:t>
            </w:r>
          </w:p>
        </w:tc>
      </w:tr>
      <w:tr>
        <w:trPr/>
        <w:tc>
          <w:tcPr>
            <w:tcW w:w="189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Ломов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Михайлович</w:t>
            </w:r>
          </w:p>
        </w:tc>
        <w:tc>
          <w:tcPr>
            <w:tcW w:w="830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Главного управления по труду и занятости населения Курганской области</w:t>
            </w:r>
          </w:p>
        </w:tc>
      </w:tr>
      <w:tr>
        <w:trPr/>
        <w:tc>
          <w:tcPr>
            <w:tcW w:w="189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Васильева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Владимировна</w:t>
            </w:r>
          </w:p>
        </w:tc>
        <w:tc>
          <w:tcPr>
            <w:tcW w:w="830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трудовой миграции и профориентации населения Комитета по труду и занятости населения Мурманской области</w:t>
            </w:r>
          </w:p>
        </w:tc>
      </w:tr>
      <w:tr>
        <w:trPr/>
        <w:tc>
          <w:tcPr>
            <w:tcW w:w="189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Ильюшина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Михайловна</w:t>
            </w:r>
          </w:p>
        </w:tc>
        <w:tc>
          <w:tcPr>
            <w:tcW w:w="830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труда и занятости населения министерства труда и социальной защиты Тульской области</w:t>
            </w:r>
          </w:p>
        </w:tc>
      </w:tr>
      <w:tr>
        <w:trPr/>
        <w:tc>
          <w:tcPr>
            <w:tcW w:w="189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Бабич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Геннадьевна</w:t>
            </w:r>
          </w:p>
        </w:tc>
        <w:tc>
          <w:tcPr>
            <w:tcW w:w="830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агентства по труду и занятости населения Сахалинской области</w:t>
            </w:r>
          </w:p>
        </w:tc>
      </w:tr>
      <w:tr>
        <w:trPr/>
        <w:tc>
          <w:tcPr>
            <w:tcW w:w="189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Игнатова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Юрьевна</w:t>
            </w:r>
          </w:p>
        </w:tc>
        <w:tc>
          <w:tcPr>
            <w:tcW w:w="830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Главного управления по труду и занятости населения Тверской области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О рассмотрении потребности Кемеровской, Курганской, Рязанской областей, Хабаровского края, Ханты-Мансийского автономного округа в привлечении иностранных работников, в том числе увеличении (уменьшении) размера потребности в привлечении иностранных работников на 2016 год</w:t>
      </w:r>
    </w:p>
    <w:p>
      <w:pPr>
        <w:pStyle w:val="TextBody"/>
        <w:jc w:val="center"/>
        <w:rPr/>
      </w:pPr>
      <w:r>
        <w:rPr/>
        <w:t>(Касьян, Четоркин</w:t>
      </w:r>
      <w:r>
        <w:rPr>
          <w:rStyle w:val="StrongEmphasis"/>
        </w:rPr>
        <w:t xml:space="preserve">, </w:t>
      </w:r>
      <w:r>
        <w:rPr/>
        <w:t>Виноградов, Новичков, Ломов, Тарасенкова, Поликанов, Степин, Панина, Низов, Седаков, Губарев, Кирсанов)</w:t>
      </w:r>
    </w:p>
    <w:p>
      <w:pPr>
        <w:pStyle w:val="TextBody"/>
        <w:rPr/>
      </w:pPr>
      <w:r>
        <w:rPr/>
        <w:t>1. По предложениям Кемеровской области приняты решения: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31 августа 2016 года № 10-49/6019)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38 разрешений на работу и 38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31 августа 2016 года № 10-49/6018)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25 разрешений на работу и 25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2. Одобрить в полном объеме предложения Курганской области (от 22 августа 2016 года № 01-2752/2)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2 разрешений на работу и 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3. По предложениям Рязанской области приняты решения: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31 августа 2016 года № 1-МД/758)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69 разрешений на работу и 69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31 августа 2016 года № 1-МД/760)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187 разрешений на работу и 187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4. Одобрить в полном объеме предложения Хабаровского края (от 31 августа 2016 года № 13.3.32-23470)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992 разрешений на работу и 992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5. Одобрить в полном объеме предложения Ханты-Мансийского автономного округа (от 29 августа 2016 года № 01-ИСХ-ПС-21301)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2 разрешений на работу и 2 приглашений на въезд в Российскую Федерацию в целях осуществления трудовой деятельности.</w:t>
      </w:r>
    </w:p>
    <w:p>
      <w:pPr>
        <w:pStyle w:val="TextBody"/>
        <w:jc w:val="center"/>
        <w:rPr/>
      </w:pPr>
      <w:r>
        <w:rPr>
          <w:rStyle w:val="StrongEmphasis"/>
        </w:rPr>
        <w:t>О рассмотрении потребности Кемеровской, Курганской, Мурманской, Пензенской, Рязанской, Сахалинской, Тверской, Тульской областей, Республики Крым, Кабардино-Балкарской Республики, Хабаровского края, Ханты-Мансийского автономного округа в привлечении иностранных работников на 2017 год</w:t>
      </w:r>
    </w:p>
    <w:p>
      <w:pPr>
        <w:pStyle w:val="TextBody"/>
        <w:jc w:val="center"/>
        <w:rPr/>
      </w:pPr>
      <w:r>
        <w:rPr/>
        <w:t>(Ораков, Касьян, Четоркин, Михалевский, Виноградов, Лебедев, Новичков, Ломов, Васильева, Ильюшина, Бабич, Игнатова, Тарасенкова, Поликанов, Степин, Панина, Низов, Седаков, Губарев, Кирсанов)</w:t>
      </w:r>
    </w:p>
    <w:p>
      <w:pPr>
        <w:pStyle w:val="TextBody"/>
        <w:rPr/>
      </w:pPr>
      <w:r>
        <w:rPr/>
        <w:t>1. Частично отклонить предложения Кемеровской области (от 31 августа 2016 года № 10-49/6020) о потребности в привлечении иностранных работников, прибывающих в Российскую Федерацию на основании визы, на 2017 год в количестве 6 разрешений на работу и 6 приглашений на въезд в Российскую Федерацию в целях осуществления трудовой деятельности в соответствии с подпунктом «а»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 от 23 января 2014 года № 30н (далее - Порядок).</w:t>
      </w:r>
    </w:p>
    <w:p>
      <w:pPr>
        <w:pStyle w:val="TextBody"/>
        <w:rPr/>
      </w:pPr>
      <w:r>
        <w:rPr/>
        <w:t>Департаменту труда и занятости Кемеровской области в срок до 16 сентября 2016 года представить в Минтруд России соответствующие принятому межведомственной комиссией решению предложения о потребности Кемеровской области в привлечении иностранных работников, прибывающих в Российскую Федерацию на основании визы, на 2017 год в соответствии с пунктом 22 Правил определения органами государственной власти субъекта Российской Федерации потребности в привлечении иностранных работников, утвержденных приказом Минтруда России от 23 января 2014 года № 27н (далее-Правила).</w:t>
      </w:r>
    </w:p>
    <w:p>
      <w:pPr>
        <w:pStyle w:val="TextBody"/>
        <w:rPr/>
      </w:pPr>
      <w:r>
        <w:rPr/>
        <w:t>2. Одобрить в полном объеме предложения Курганской области (от 22 августа 2016 года № 01-2752/1) о потребности в привлечении иностранных работников, прибывающих в Российскую Федерацию на основании визы, на 2017 год в количестве 2 разрешений на работу и 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3. Одобрить в полном объеме предложения Мурманской области (от 30 августа 2016 года № 01/2682-РД) о потребности в привлечении иностранных работников, прибывающих в Российскую Федерацию на основании визы, на 2017 год в количестве 23 разрешений на работу и 23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4. Частично отклонить предложения Пензенской области (от 30 августа 2016 года № 1/9/1537) о потребности в привлечении иностранных работников, прибывающих в Российскую Федерацию на основании визы, на 2017 год в количестве 32 разрешений на работу и 32 приглашений на въезд в Российскую Федерацию в целях осуществления трудовой деятельности в соответствии с подпунктом «в» пункта 6 Порядка, ограничениями, установленными Указом Президента Российской Федерации от 28 ноября 2015 года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 и постановлением Правительства Российской Федерации от 29 декабря 2015 г. № 1458 «О перечнях работодателей, заказчиков работ (услуг), на которых не распространяется запрет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состоянию на 31 декабря 2015 г.».</w:t>
      </w:r>
    </w:p>
    <w:p>
      <w:pPr>
        <w:pStyle w:val="TextBody"/>
        <w:rPr/>
      </w:pPr>
      <w:r>
        <w:rPr/>
        <w:t>Министерству труда, социальной защиты и демографии Пензенской области в срок до 16 сентября 2016 года представить в Минтруд России соответствующие принятому межведомственной комиссией решению предложения о потребности Пензенской области в привлечении иностранных работников, прибывающих в Российскую Федерацию на основании визы, на 2017 год в соответствии с пунктом 22 Правил.</w:t>
      </w:r>
    </w:p>
    <w:p>
      <w:pPr>
        <w:pStyle w:val="TextBody"/>
        <w:rPr/>
      </w:pPr>
      <w:r>
        <w:rPr/>
        <w:t>5. Одобрить в полном объеме предложения Рязанской области (от 31 августа 2016 года № 1МД/759) о потребности в привлечении иностранных работников, прибывающих в Российскую Федерацию на основании визы, на 2017 год в количестве 1593 разрешений на работу и 1593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6. Одобрить в полном объеме предложения Сахалинской области (от 29 августа 2016 года № 7-3815) о потребности в привлечении иностранных работников, прибывающих в Российскую Федерацию на основании визы, на 2017 год в количестве 1552 разрешений на работу и 1552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7. Одобрить в полном объеме предложения Тверской области (от 30 августа 2016 года № 21/4596-01) о потребности в привлечении иностранных работников, прибывающих в Российскую Федерацию на основании визы, на 2017 год в количестве 303 разрешений на работу и 303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8. Одобрить в полном объеме предложения Тульской области (от 31 августа 2016 года № 55-к-2/1524) о потребности в привлечении иностранных работников, прибывающих в Российскую Федерацию на основании визы, на 2017 год в количестве 3117 разрешений на работу и 3117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9. Одобрить в полном объеме предложения Республики Крым (от 1 сентября 2016 года № 15785/01-13) о потребности в привлечении иностранных работников, прибывающих в Российскую Федерацию на основании визы, на 2017 год в количестве 514 разрешений на работу и 514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10. Одобрить в полном объеме предложения Кабардино-Балкарской Республики (от 31 августа 2016 года № 20-2/1-3788) о потребности в привлечении иностранных работников, прибывающих в Российскую Федерацию на основании визы, на 2017 год в количестве 1552 разрешений на работу и 1552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11. Одобрить в полном объеме предложения Хабаровского края (от 31 августа 2016 года № 13.3.32-23469) о потребности в привлечении иностранных работников, прибывающих в Российскую Федерацию на основании визы, на 2017 год в количестве 11953 разрешений на работу и 11953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12. Одобрить в полном объеме предложения Ханты-Мансийского автономного округа (от 29 августа 2016 года № 01-ИСХ-ПС-21302) о потребности в привлечении иностранных работников, прибывающих в Российскую Федерацию на основании визы, на 2017 год в количестве 737 разрешений на работу и 737 приглашений на въезд в Российскую Федерацию в целях осуществления трудовой деятельности.</w:t>
      </w:r>
    </w:p>
    <w:p>
      <w:pPr>
        <w:pStyle w:val="Heading5"/>
        <w:rPr/>
      </w:pPr>
      <w:r>
        <w:rPr/>
        <w:t>Директор Департамента</w:t>
      </w:r>
    </w:p>
    <w:p>
      <w:pPr>
        <w:pStyle w:val="Heading5"/>
        <w:rPr/>
      </w:pPr>
      <w:r>
        <w:rPr/>
        <w:t>занятости населения</w:t>
      </w:r>
    </w:p>
    <w:p>
      <w:pPr>
        <w:pStyle w:val="Heading5"/>
        <w:rPr/>
      </w:pPr>
      <w:r>
        <w:rPr/>
        <w:t>Министерства труда</w:t>
      </w:r>
    </w:p>
    <w:p>
      <w:pPr>
        <w:pStyle w:val="Heading5"/>
        <w:rPr/>
      </w:pPr>
      <w:r>
        <w:rPr/>
        <w:t>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 xml:space="preserve">М.В. Кирсанов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