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19 июня 2017 г.</w:t>
      </w:r>
    </w:p>
    <w:p>
      <w:pPr>
        <w:pStyle w:val="Heading2"/>
        <w:rPr/>
      </w:pPr>
      <w:r>
        <w:rPr/>
        <w:t>«Проект приказа Минтруда России "О рабочей группе по общественному обсуждению вопросов апробации и подготовки нового приложения к действующим классификациям и критериям, используемым при осуществлении медико-социальной экспертизы, учитывающего особенности детского возраста, в ходе пилотного проекта, техническое задание которого утверждено приказом Минтруда России от 28.11.2016 г. № 675н"»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1. Создать рабочую группу по общественному обсуждению вопросов апробации и подготовки нового приложения к действующим классификациям и критериям, используемым при осуществлении медико-социальной экспертизы, учитывающего особенности детского возраста, в ходе пилотного проекта, техническое задание которого утверждено приказом Минтруда России от 28.11.2016 г. № 675н (далее – рабочая группа).</w:t>
      </w:r>
    </w:p>
    <w:p>
      <w:pPr>
        <w:pStyle w:val="TextBody"/>
        <w:rPr/>
      </w:pPr>
      <w:r>
        <w:rPr/>
        <w:t>2. 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Положение о рабочей группе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состав рабочей группы согласно приложению № 2. </w:t>
      </w:r>
    </w:p>
    <w:p>
      <w:pPr>
        <w:pStyle w:val="TextBody"/>
        <w:rPr/>
      </w:pPr>
      <w:r>
        <w:rPr/>
        <w:t xml:space="preserve">3. Контроль за исполнением настоящего приказа возложить на заместителя Министра труда и социальной защиты Российской Федерации Г.Г. Лекарева. </w:t>
      </w:r>
    </w:p>
    <w:p>
      <w:pPr>
        <w:pStyle w:val="Heading5"/>
        <w:spacing w:before="120" w:after="60"/>
        <w:rPr/>
      </w:pPr>
      <w:r>
        <w:rPr/>
        <w:t>Министр</w:t>
        <w:br/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