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12-3/10/П-3966 от 22 июня 2017 г.</w:t>
      </w:r>
    </w:p>
    <w:p>
      <w:pPr>
        <w:pStyle w:val="Heading2"/>
        <w:rPr/>
      </w:pPr>
      <w:r>
        <w:rPr/>
        <w:t>Руководителям органов исполнительной власти субъектов Российской Федерации в сфере социальной защиты населения</w:t>
      </w:r>
    </w:p>
    <w:p>
      <w:pPr>
        <w:pStyle w:val="TextBody"/>
        <w:rPr/>
      </w:pPr>
      <w:r>
        <w:rPr/>
        <w:t>Минтруд России сообщает, что видеоселекторное совещание в целях мониторинга реализации постановления Правительства Российской Федерации от 24 мая 2014 г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стационарными организациями социального обслуживания для умственно отсталых детей и детей с физическими недостатками в субъектах Российской Федерации, а также выполнения контрольных показателей, определенных региональными планами мероприятий («дорожными картами») «Повышение эффективности и качества услуг в сфере социального обслуживания населения (2013 – 2018 годы)» за 1 кв. 2017 г. перенесено с 3 июля 2017 г. на 5 июля 2017 г.</w:t>
      </w:r>
    </w:p>
    <w:p>
      <w:pPr>
        <w:pStyle w:val="TextBody"/>
        <w:rPr/>
      </w:pPr>
      <w:r>
        <w:rPr/>
        <w:t xml:space="preserve">Уточненный график размещен на сайте Минтруда России по адресу: </w:t>
      </w:r>
      <w:hyperlink r:id="rId2">
        <w:r>
          <w:rPr>
            <w:rStyle w:val="InternetLink"/>
          </w:rPr>
          <w:t>http://www.rosmintrud.ru/</w:t>
        </w:r>
      </w:hyperlink>
      <w:r>
        <w:rPr/>
        <w:t>, в разделе «Телеграммы».</w:t>
      </w:r>
    </w:p>
    <w:p>
      <w:pPr>
        <w:pStyle w:val="TextBody"/>
        <w:rPr/>
      </w:pPr>
      <w:r>
        <w:rPr/>
        <w:t>Контактный телефон по организационным вопросам: (8 495) 926-99-01* 1231 Меньщиков Г.К., Старовойтов А.Н. (8 495) 926-99-01* 1232.</w:t>
      </w:r>
    </w:p>
    <w:p>
      <w:pPr>
        <w:pStyle w:val="TextBody"/>
        <w:spacing w:before="0" w:after="0"/>
        <w:rPr/>
      </w:pPr>
      <w:r>
        <w:rPr>
          <w:rStyle w:val="StrongEmphasis"/>
        </w:rPr>
        <w:t>Первый заместитель Министра труда и социальной защиты Российской Федерации</w:t>
      </w:r>
      <w:r>
        <w:rPr/>
        <w:br/>
      </w: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