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4"/>
      </w:tblGrid>
      <w:tr w:rsidR="007A5AA3" w:rsidRPr="007A5AA3" w:rsidTr="007A5AA3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4"/>
              <w:gridCol w:w="284"/>
              <w:gridCol w:w="3141"/>
              <w:gridCol w:w="425"/>
              <w:gridCol w:w="2529"/>
            </w:tblGrid>
            <w:tr w:rsidR="007A5AA3" w:rsidRPr="007A5AA3" w:rsidTr="007A5AA3">
              <w:trPr>
                <w:tblCellSpacing w:w="15" w:type="dxa"/>
                <w:jc w:val="right"/>
              </w:trPr>
              <w:tc>
                <w:tcPr>
                  <w:tcW w:w="11053" w:type="dxa"/>
                  <w:gridSpan w:val="5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7A5AA3" w:rsidRPr="007A5AA3" w:rsidTr="007A5AA3">
              <w:trPr>
                <w:tblCellSpacing w:w="15" w:type="dxa"/>
                <w:jc w:val="right"/>
              </w:trPr>
              <w:tc>
                <w:tcPr>
                  <w:tcW w:w="11053" w:type="dxa"/>
                  <w:gridSpan w:val="5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A5AA3" w:rsidRPr="007A5AA3" w:rsidTr="007A5AA3">
              <w:trPr>
                <w:tblCellSpacing w:w="15" w:type="dxa"/>
                <w:jc w:val="right"/>
              </w:trPr>
              <w:tc>
                <w:tcPr>
                  <w:tcW w:w="4689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Министра труда и социальной защиты Российской Федерации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1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Вовченко</w:t>
                  </w:r>
                  <w:proofErr w:type="spellEnd"/>
                </w:p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Витальевич</w:t>
                  </w:r>
                </w:p>
              </w:tc>
            </w:tr>
            <w:tr w:rsidR="007A5AA3" w:rsidRPr="007A5AA3" w:rsidTr="007A5AA3">
              <w:trPr>
                <w:tblCellSpacing w:w="15" w:type="dxa"/>
                <w:jc w:val="right"/>
              </w:trPr>
              <w:tc>
                <w:tcPr>
                  <w:tcW w:w="4973" w:type="dxa"/>
                  <w:gridSpan w:val="2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3111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909" w:type="dxa"/>
                  <w:gridSpan w:val="2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A5AA3" w:rsidRPr="007A5AA3" w:rsidTr="007A5AA3">
              <w:trPr>
                <w:tblCellSpacing w:w="15" w:type="dxa"/>
                <w:jc w:val="right"/>
              </w:trPr>
              <w:tc>
                <w:tcPr>
                  <w:tcW w:w="11053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40"/>
                    <w:gridCol w:w="479"/>
                    <w:gridCol w:w="300"/>
                    <w:gridCol w:w="480"/>
                    <w:gridCol w:w="1888"/>
                    <w:gridCol w:w="2395"/>
                    <w:gridCol w:w="2741"/>
                  </w:tblGrid>
                  <w:tr w:rsidR="007A5AA3" w:rsidRPr="007A5AA3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A5AA3" w:rsidRPr="007A5AA3" w:rsidRDefault="007A5AA3" w:rsidP="007A5A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5A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8"/>
      </w:tblGrid>
      <w:tr w:rsidR="007A5AA3" w:rsidRPr="007A5AA3" w:rsidTr="003F7F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7A5A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7A5A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  <w:gridCol w:w="8960"/>
        <w:gridCol w:w="2262"/>
        <w:gridCol w:w="2277"/>
      </w:tblGrid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00083954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7710914971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103132, Москва,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ИЛЬИНКА, 21 ,8-495-9269901, milyutinaja@rosmintrud.ru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45382000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3" w:rsidRPr="007A5AA3" w:rsidTr="00672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45382000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</w:tr>
      <w:tr w:rsidR="007A5AA3" w:rsidRPr="007A5AA3" w:rsidTr="006721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3" w:rsidRPr="007A5AA3" w:rsidTr="00672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3849"/>
        <w:gridCol w:w="1940"/>
        <w:gridCol w:w="1886"/>
        <w:gridCol w:w="2416"/>
        <w:gridCol w:w="1377"/>
        <w:gridCol w:w="605"/>
        <w:gridCol w:w="1152"/>
        <w:gridCol w:w="692"/>
        <w:gridCol w:w="647"/>
        <w:gridCol w:w="1281"/>
        <w:gridCol w:w="1530"/>
        <w:gridCol w:w="1584"/>
        <w:gridCol w:w="1344"/>
        <w:gridCol w:w="1752"/>
      </w:tblGrid>
      <w:tr w:rsidR="007A5AA3" w:rsidRPr="007A5AA3" w:rsidTr="006721E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181771091497177100100100260006202244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функций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образовательной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дистанционной проверки знаний требований охраны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181771091497177100100100880007220244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Разработка справочных модулей в области проверки знаний требований охраны труда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Разработка справочных модулей в области проверки знаний требований охраны труда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181771091497177100100100400008621244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медицинских услуг по диспансеризации работников центрального аппарата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7 642 000.00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242 000.00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3 700 000.00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3 700 000.00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181771091497177100100100830006820244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 Москва, ул. Ильинка, д. 15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2 958 000.00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2 958 000.00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181771091497177100100100840007220241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"Научно-методическое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Проведение исследования, направленные на повышение эффективности системы социальной поддержки граждан, стабилизацию демографической ситуации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8 656 600.00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2 889 400.00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181771091497177100100100810007320244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181771091497177100100100820008810244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Организована деятельность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ходом реализации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181771091497177100100100800005110244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5 451 000.00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1 751 000.00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181771091497177100100100460003101244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181771091497177100100100450007739244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прочих машин и оборудования без оператора и материальных средств, не включенных (г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очи)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44 250 000.00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20 250 000.00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181771091497177100100100440007220241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Научно-методическое и аналитическое обеспечение государственной политики в сфере государственной гражданской службы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7 004 400.00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2 338 000.00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181771091497177100100100530005819244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181771091497177100100100520001712244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181771091497177100100100550002751244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181771091497177100100100490002751244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кофемашин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181771091497177100100100470002751244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181771091497177100100100480005310244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181771091497177100100100500004649244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181771091497177100100100510001723244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изготовлению и поставке бланочной продукции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181771091497177100100100750007220241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"Разработка 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опыта"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3 645 100.00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3 645 100.00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181771091497177100100100760007220241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"Подготовка предложений по мерам финансово-кредитной и налоговой политики, стимулирующих работодателей к улучшению условий и охраны труда, сохранению и укреплению здоровья работников"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181771091497177100100100770007220241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функций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научно-исследовательской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по теме: «Разработка и аттестация методов (методик) измерений факторов производственной среды и трудового процесса»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26 118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26 118 500.00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181771091497177100100100780007220241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предложений по гармонизации существующих подходов к контролю условий труда на рабочих местах»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3 645 100.00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3 645 100.00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191771091497177100100100080007220241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научно-исследователькой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по теме: «Разработка предложений по актуализации действующих норм в целях внедрения требований по выявлению опасностей и рисков повреждения здоровья работников»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21 870 600.00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10 935 300.00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10 935 300.00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191771091497177100100100090007220241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"Разработка предложений по внесению изменений в действующие законодательные и иные нормативно-правовые акты в целях исключения дублирования требований к сохранению жизни и здоровья работников на производстве"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5 467 600.00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5 467 600.00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181771091497177100100100790001812244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"Научно-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мер, направленных на повышение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 системы социальной защиты и социального обслуживания населения, стабилизацию демографической ситуации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и адресная рассылка бланков удостоверений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33 045 900.0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11 030 100.00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181771091497177100100100330003101244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181771091497177100100100200003511244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функций и полномочий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услуг по электроснабжению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49 900 000.0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16 950 000.00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Приведение планов закупок в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181771091497177100100100190002823244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181771091497177100100100170003600244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181771091497177100100100120002751244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кофемашин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181771091497177100100100110002751244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181771091497177100100100100008810244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к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реализации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при апробации новых критериев,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закупок было невозможно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181771091497177100100100070007320244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Проведена оценка уровня удовлетворенности граждан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181771091497177100100100010002751244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Отмена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181771091497177100100100870000000242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программного обеспечения в целях обеспечения передачи в Федеральную государственную информационную систему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функционирования ФГИС учета СОУТ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181771091497177100100100890002630242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Модернизация it-инфраструктуры Министерства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оконечного оборудования для организации сетевого взаимодействия со СМЭВ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191771091497177100100100100002630242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Juniper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запасных частей к нему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181771091497177100100100720002630242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Модернизация it-инфраструктуры Министерства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телефонных аппаратов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Avaya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1 499 000.00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1 499 000.00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191771091497177100100100070002620242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планшетных компьютеров для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181771091497177100100100730005829242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Продление лицензий на рабочие станции и сервера на антивирусное программное обеспечение "Антивирус Касперского"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3 086 000.00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1 086 000.00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181771091497177100100100590000000242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Доработка программного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с целью расширения использования информационных технологий для определения потребности в привлечении иностранных работников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работ по развитию и обеспечению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19 500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181771091497177100100100620002823242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копировально-множительной техники повышенной производительности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10 020 000.00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4 025 000.00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2 997 500.00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2 997 500.00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181771091497177100100100630002823242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Hewlett-Packard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4 128 000.00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2 293 000.00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917 500.00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917 500.00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181771091497177100100100640002823242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и ресурсных деталей к копировально-множительной технике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8 974 000.00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2 986 000.00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2 994 000.00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2 994 000.00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181771091497177100100100650002823242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копировально-множительной техники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13 199 000.00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2 987 000.00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5 106 000.00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5 106 000.00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181771091497177100100100660002620242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копировально-множительной техники повышенной производительности в рабочем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копировально-множительной техники повышенной производительности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181771091497177100100100670002620242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 копировально-множительной техники в рабочем режиме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копировально-множительной техники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5 973 000.00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1 973 000.00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181771091497177100100100690002620242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 рабочих станций сотрудников Министерства в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штатном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Поставка ноутбуков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3 783 000.00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983 000.00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181771091497177100100100680002620242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рабочих станций сотрудников Министерства в штатном режиме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персональных компьютеров для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5 678 000.00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1 678 000.00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181771091497177100100100740005310244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компенсационных выплат реабилитированным лицам"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Почтовые расходы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8 375 400.00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181771091497177100100100020007220241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общих рекомендаций по выбору методов оценки уровня профессионального риска работников»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181771091497177100100100420007220241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«Разработка общих методических рекомендаций по выявлению, распознаванию и описанию опасностей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травмирования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профессиональной заболеваемости работников»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181771091497177100100100410007220241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"Мониторинг состояния и разработка прогнозных оценок рынка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научных исследований, подготовка предложений, направленных на совершенствование законодательства Российской Федерации в сфере занятости населения и социальной поддержки безработных граждан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6 852 600.00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181771091497177100100100390007320244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Объективная оценка готовности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и проведение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181771091497177100100100370007320244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181771091497177100100100360007220241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"Разработка 15 методических рекомендаций по выявлению опасностей и снижению уровня риска для наиболее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травмаопасных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видов экономической деятельности (строительство, добыча полезных ископаемых, обрабатывающие производства и др.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"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31 567 900.00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10 935 500.00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20 632 400.00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181771091497177100100100350004649244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канцелярских принадлежностей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181771091497177100100100340004649244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функций и полномочий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Поставка полиграфической продукции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(ежедневники,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планинги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181771091497177100100100320002599244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181771091497177100100100310001812244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федеральных учреждений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Изготовление и адресная рассылка бланочной продукции, выдаваемой федеральными государственными учреждениями медико-социальной экспертизы (бланки справки, подтверждающей факт установления инвалидности, бланки справки о результатах установления степени утраты профессиональной трудоспособности в процентах)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29 606 700.00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181771091497177100100100300003600244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181771091497177100100100290003530244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4 350 000.00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181771091497177100100100280003511244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процессаэнергоснабжения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Абонента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201771091497177100100100010007312244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общественно-просветительской кампании направленной на популяризацию охраны труда и сохранения здоровья на работе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1817710914971771001001002500049392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Автотранспортное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223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111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111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181771091497177100100100240004332244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замене входной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двери центрального подъезда административного здания Министерства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181771091497177100100100230004120244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фасада центрального подъезда, лепнины по всему фасаду и мест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обрушения штукатурки административного здания Министерства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181771091497177100100100220001723244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изготовлению и доставке папок для департаментов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181771091497177100100100210001723244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конвертов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181771091497177100100100180008230244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конференций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181771091497177100100100150007112244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расширение использования русского жестового языка"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Видео-курс для самостоятельного изучения родителями глухих детей от 0 до 3 лет основам общения русского жестового языка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видеокурса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самостоятельного изучения гражданами базового русского жестового языка, а также видео-курса для самостоятельного изучения родителями глухих детей в возрасте от 0 до 3 лет основам общения русского жестового языка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1 767 400.00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1 767 400.00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191771091497177100100100060007220241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«Исследование новых факторов, влияющих на здоровье работников, в условиях современной экономики»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1 023 900.00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1 023 900.00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191771091497177100100100050007220241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функций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научно-исследовательской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по теме: «Разработка предложений по совершенствованию законодательства в части приемлемых цифровых технологий в охране труда (дистанционный контроль на рабочих местах, документирование и хранение данных по охране труда и др.)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191771091497177100100100040007220241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«Подходы к проведению внутреннего контроля (самоконтроля) соблюдения трудового законодательства и иных нормативных правовых актов, содержащих нормы трудового права»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191771091497177100100100030007220241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научно-исследователькой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по теме: «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Методические подходы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 организации информирования работников об условиях труда и привлечению работников к управлению охраной труда»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181771091497177100100100140007220241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"Проведение мониторинговых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исследовании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, подготовка лучших практик, актуализация типовой программы улучшения условий и охраны труда"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5 467 500.00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181771091497177100100100130007220241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"Определение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тенденций развития системы управления охраны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различных видах экономической деятельности с учетом внедрения цифровых технологий"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181771091497177100100100090007320244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181771091497177100100100080008230244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 в субъектах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191771091497177100100100020007220241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"Разработка стандартов выявления и оценки уровня риска жизни и здоровью работников в зависимости от набора вредных и (или) опасных факторов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производственнной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среды и трудового процесса на рабочих местах, установленных по результатам специальной оценки условий труда"" для нужд Министерства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36 450 800.00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18 225 400.00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18 225 400.00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191771091497177100100100010007220241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модулей непрерывной (на всем протяжении трудовой деятельности) подготовки работников и работодателей по охране труда»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4 925 400.00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4 925 400.00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181771091497177100100100060006832244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технической инвентаризации изменений характеристик объекта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1 240 000.00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181771091497177100100100050004322244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замене компрессоров внешних блоков систем кондиционирования в административном здании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181771091497177100100100040008810244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ходом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181771091497177100100100030003101244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и полномочий Минтруда России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мебели офисной - шкафы офисные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181771091497177100100100380003299244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мероприятий,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направленных на 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специалистов протезно-ортопедической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отрасли, а также курсы переподготовки и повышения квалификации для работников протезно-ортопедических предприятий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оздание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колледжей-интернатов, подведомственных Минтруду России,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11 760 000.00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181771091497177100100100160005811244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деятельность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к организации и проведению медико-социальной экспертизы в части установления инвалидности детям и установления степени утраты профессиональной трудоспособности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Актуализация сборника по трудоустройству инвалидов, сформированного на основе успешно реализованных региональных практик и мероприятий, осуществляемых, в том числе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181771091497177100100100270003250244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материально-технической базы учреждений медико-социальной экспертизы"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Федеральные казенные учреждения медико-социальной экспертизы в полном объеме обеспечены специальным диагностическим оборудованием в соответствии с приказом Минтруда России от 3 июля 2013 г. № 291н «Об утверждении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оборудованием»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41 565 000.00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41 565 000.00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181771091497177100100100900000000242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информационной системы в целях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обеспечения повышения эффективности и качества тестирования лиц, претендующих на получение сертификата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эксперта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выполнения работ по специальной оценке условий труда, а также в целях усиления контроля за процедурой прохождения тестирования. Обеспечение функционирования 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работ по развитию и обеспечению эксплуатации системы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тестирования лиц, претендующих на получение сертификата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эксперта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181771091497177100100100850000000242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информационно-аналитических возможностей для формирования и обновления базы данных гражданских служащих, состоящих на учете для получения единовременной выплаты и обеспечение функционирования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181771091497177100100100860006202242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Министерством труда и социальной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работ по обеспечению эксплуатации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гражданских служащих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181771091497177100100100600006202242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 АИС "Гуманитарная помощь"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"Гуманитарная помощь"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1 350 000.00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181771091497177100100100610006202242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Доработка подсистем анализа и сбора данных, обеспечение функционирования АИС "Учет ТСР и ПОИ"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"Учет ТСР и ПОИ"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181771091497177100100100560000000242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населения;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4 200 000.00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181771091497177100100100540000000242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Развитие программного обеспечения в целях соответствия требованиям по публикации открытых данных и обеспечение функционирования официального сайта Министерства труда и социальной защиты Российской Федерации в сети Интернет;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Интернет;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181771091497177100100100580000000242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Доработка информационной системы "Прогноз баланса трудовых ресурсов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целью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расширения ее функциональных возможностей.; Доработка информационной системы "Прогноз баланса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работ по развитию и обеспечению эксплуатации информационной системы "Прогноз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баланса трудовых ресурсов"; 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6 300 000.00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2 100 000.00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181771091497177100100100570006202242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АИС "Учет кадров"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"Учет кадров"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6 331 000.00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2 029 000.00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2 151 000.00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2 151 000.00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181771091497177100100100710008542244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служащих прошедших обучение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образовательных услуг по повышению квалификации федеральных государственных гражданских служащих высшей и главной групп должностей федеральной государственной гражданской службы категории «руководители»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48 157 200.00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48 157 200.00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181771091497177100100100700004931323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сообщения"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перевозка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сообщении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сообщении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4 591 998 500.00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4 591 998 500.00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181771091497177100100100430000000244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14 927 100.00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7 671 000.00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3 678 000.00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3 578 100.00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закупки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по коду бюджетной классификации 14907059990090059244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48 157 200.00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48 157 200.00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14910030310693599323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4 591 998 500.00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4 591 998 500.00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14910030311393880244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8 375 400.00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4 187 700.00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14910050370190019241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8 656 600.00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2 889 400.00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2 883 600.00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14910050710490019241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6 852 600.00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2 284 200.00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14910050750190019241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53 919 700.00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18 225 500.00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33 871 700.00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1 822 500.00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14910050750290019241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99 020 200.00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35 231 200.00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34 628 300.00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29 160 700.00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14910059990090019241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7 004 400.0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2 338 000.00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2 333 200.00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по коду бюджетной классификации 14910060370190019244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33 045 900.00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11 030 100.00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11 007 900.00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14910060410390019244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1 767 400.00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1 767 400.00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14910060410590019244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19 800 000.00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6 600 000.00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14910060420190019244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14910060420290019244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14910060420590019244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11 760 000.00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3 920 000.00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14910060430190019244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14910060430490019244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29 606 700.00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9 868 900.00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14910060430590019244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41 565 000.00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41 565 000.00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14910060750190019244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52 516 800.00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15 000 000.00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37 516 800.00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14910069970092041244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14910069990090019242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166 756 200.00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53 968 000.00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56 394 100.00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56 394 100.00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 том числе по коду бюджетной классификации 14910069990090019244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322 449 800.00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38 650 000.00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141 899 900.00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141 899 900.00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5AA3" w:rsidRPr="007A5AA3" w:rsidTr="006721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5 520 752 400.00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4 889 993 400.00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315 379 500.00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315 379 500.00</w:t>
            </w: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6514"/>
        <w:gridCol w:w="120"/>
        <w:gridCol w:w="3272"/>
        <w:gridCol w:w="120"/>
        <w:gridCol w:w="8690"/>
      </w:tblGrid>
      <w:tr w:rsidR="007A5AA3" w:rsidRPr="007A5AA3" w:rsidTr="007A5AA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3F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3F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закупок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Юлия Алексеевна</w:t>
            </w: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650"/>
              <w:gridCol w:w="300"/>
              <w:gridCol w:w="300"/>
              <w:gridCol w:w="219"/>
              <w:gridCol w:w="135"/>
            </w:tblGrid>
            <w:tr w:rsidR="007A5AA3" w:rsidRPr="007A5AA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561C" w:rsidRDefault="00E4561C" w:rsidP="007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7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7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Pr="007A5AA3" w:rsidRDefault="001D61BD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7A5AA3" w:rsidRPr="007A5AA3" w:rsidTr="007A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A5A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7A5AA3" w:rsidRPr="007A5AA3" w:rsidTr="007A5A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3050"/>
        <w:gridCol w:w="3683"/>
        <w:gridCol w:w="3402"/>
        <w:gridCol w:w="3685"/>
        <w:gridCol w:w="3261"/>
        <w:gridCol w:w="4948"/>
      </w:tblGrid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181771091497177100100100260006202244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образовательной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системы дистанционной проверки знаний требований охраны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181771091497177100100100880007220244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Разработка справочных модулей в области проверки знаний требований охраны труда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181771091497177100100100400008621244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медицинских услуг по диспансеризации работников центрального аппарата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181771091497177100100100830006820244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 Москва, ул. Ильинка, д. 15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181771091497177100100100840007220241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"Научно-методическое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"Социальная поддержка граждан"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181771091497177100100100810007320244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181771091497177100100100820008810244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реализации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закупок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государственной программы Российской Федерации "Доступная среда" на 2011 - 2020 годы № 1297 от 2015-12-01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181771091497177100100100800005110244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 по пассажирским перевозкам воздушным транспортом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181771091497177100100100460003101244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181771091497177100100100450007739244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прочих машин и оборудования без оператора и материальных средств, не включенных (г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очи)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181771091497177100100100440007220241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181771091497177100100100530005819244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181771091497177100100100520001712244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бумаги для нужд Министерства труда и социальной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функций иных федеральных органов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181771091497177100100100550002751244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181771091497177100100100490002751244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кофемашин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181771091497177100100100470002751244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функциям и полномочиям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181771091497177100100100480005310244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181771091497177100100100500004649244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181771091497177100100100510001723244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изготовлению и поставке бланочной продукции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181771091497177100100100750007220241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"Разработка методических рекомендаций по созданию и функционированию корпоративных систем сохранения жизни и здоровья работников на производстве с учетом отечественных практик и лучшего международного опыта"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181771091497177100100100760007220241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"Подготовка предложений по мерам финансово-кредитной и налоговой политики, стимулирующих работодателей к улучшению условий и охраны труда, сохранению и укреплению здоровья работников" для нужд Министерства труда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181771091497177100100100770007220241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«Разработка и аттестация методов (методик) измерений факторов производственной среды и трудового процесса»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181771091497177100100100780007220241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предложений по гармонизации существующих подходов к контролю условий труда на рабочих местах»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191771091497177100100100080007220241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научно-исследователькой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по теме: «Разработка предложений по актуализации действующих норм в целях внедрения требований по выявлению опасностей и рисков повреждения здоровья работников»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191771091497177100100100090007220241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"Разработка предложений по внесению изменений в действующие законодательные и иные нормативно-правовые акты в целях исключения дублирования требований к сохранению жизни и здоровья работников на производстве"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181771091497177100100100790001812244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"Научно-методическое и материальное обеспечение государственной политики в сфере социальной поддержки населения"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181771091497177100100100330003101244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шкафов металлических архивных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181771091497177100100100200003511244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электроснабжению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181771091497177100100100190002823244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Обслуживание машины почтовые франкировальные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социальной защиты Российской Федерации, не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181771091497177100100100170003600244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181771091497177100100100120002751244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кофемашин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181771091497177100100100110002751244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181771091497177100100100100008810244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реализации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отработке подходов при апробации новых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закупок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181771091497177100100100070007320244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подготовке и проведению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медико-социальной экспертизе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организации и проведения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181771091497177100100100010002751244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печей СВЧ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181771091497177100100100870000000242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181771091497177100100100890002630242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оконечного оборудования для организации сетевого взаимодействия со СМЭВ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191771091497177100100100100002630242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коммуникационного оборудования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Juniper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запасных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частей к нему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функций иных федеральных органов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 утверждении нормативных на обеспечение функций Министерства труда и социальной защиты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181771091497177100100100720002630242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телефонных аппаратов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Avaya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191771091497177100100100070002620242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планшетных компьютеров для Минтруда России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181771091497177100100100730005829242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Продление лицензий на рабочие станции и сервера на антивирусное программное обеспечение "Антивирус Касперского"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181771091497177100100100590000000242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181771091497177100100100620002823242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181771091497177100100100630002823242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Hewlett-Packard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181771091497177100100100640002823242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и ресурсных деталей к копировально-множительной технике Минтруда России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181771091497177100100100650002823242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181771091497177100100100660002620242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копировально-множительной техники повышенной производительности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181771091497177100100100670002620242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копировально-множительной техники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государственной власти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181771091497177100100100690002620242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ноутбуков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181771091497177100100100680002620242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персональных компьютеров для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181771091497177100100100740005310244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Почтовые расходы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компенсационных выплат реабилитированным лицам"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181771091497177100100100020007220241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общих рекомендаций по выбору методов оценки уровня профессионального риска работников»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181771091497177100100100420007220241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«Разработка общих методических рекомендаций по выявлению, распознаванию и описанию опасностей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травмирования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профессиональной заболеваемости работников»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181771091497177100100100410007220241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научными исследованиями и экспериментальными разработками в области прочих общественных наук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"Мониторинг состояния и разработка прогнозных оценок рынка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государственной программы Российской Федерации "Содействие занятости населения"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181771091497177100100100390007320244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181771091497177100100100370007320244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репрезентативных социологических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исследований оценки уровня удовлетворенности граждан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181771091497177100100100360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научно-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исследовательской работы по теме: "Разработка 15 методических рекомендаций по выявлению опасностей и снижению уровня риска для наиболее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травмаопасных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видов экономической деятельности (строительство, добыча полезных ископаемых, обрабатывающие производства и др.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"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программа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"Разработка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 закупки соответствует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 утверждении нормативных затрат на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181771091497177100100100350004649244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канцелярских принадлежностей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181771091497177100100100340004649244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полиграфической продукции (ежедневники,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планинги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181771091497177100100100320002599244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181771091497177100100100310001812244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Изготовление и адресная рассылка бланочной продукции, выдаваемой федеральными государственными учреждениями медико-социальной экспертизы (бланки справки, подтверждающей факт установления инвалидности, бланки справки о результатах установления степени утраты профессиональной трудоспособности в процентах)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181771091497177100100100300003600244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подаче Заказчику холодной (питьевой) воды и приема сточных вод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181771091497177100100100290003530244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поставке Потребителю тепловой энергии и теплоносителя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181771091497177100100100280003511244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продажи Абоненту электрической энергии и урегулирование отношений по оказанию услуг по передаче электрической энергии и иных услуг, оказание которых являются частью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процессаэнергоснабжения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Абонента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органов государственной власти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201771091497177100100100010007312244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общественно-просветительской кампании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направленной на популяризацию охраны труда и сохранения здоровья на работе для нужд Министерства труда и социальной защиты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"Разработка и внедрение предупредительной модели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функций и полномочий Минтруда России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нормативных затрат на обеспечение функций Министерства труда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181771091497177100100100250004939244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Автотранспортное обслуживание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181771091497177100100100240004332244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замене входной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двери центрального подъезда административного здания Министерства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181771091497177100100100230004120244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фасада центрального подъезда, лепнины по всему фасаду и мест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обрушения штукатурки административного здания Министерства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181771091497177100100100220001723244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изготовлению и доставке папок для департаментов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иных федеральных органов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181771091497177100100100210001723244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конвертов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181771091497177100100100180008230244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конференций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закупки соответствует мероприятию реализации функций 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181771091497177100100100150007112244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видеокурса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для самостоятельного изучения гражданами базового русского жестового языка, а также видео-курса для самостоятельного изучения родителями глухих детей в возрасте от 0 до 3 лет основам общения русского жестового языка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расширение использования русского жестового языка"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191771091497177100100100060007220241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«Исследование новых факторов, влияющих на здоровье работников, в условиях современной экономики»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191771091497177100100100050007220241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«Разработка предложений по совершенствованию законодательства в части приемлемых цифровых технологий в охране труда (дистанционный контроль на рабочих местах, документирование и хранение данных по охране труда и др.)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"Разработка и внедрение предупредительной модели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 закупки соответствует мероприятию реализации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 утверждении нормативных затрат на обеспечение функций Министерства труда и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191771091497177100100100040007220241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«Подходы к проведению внутреннего контроля (самоконтроля) соблюдения трудового законодательства и иных нормативных правовых актов, содержащих нормы трудового права»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191771091497177100100100030007220241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научно-исследователькой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по теме: «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Методические подходы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к организации информирования работников об условиях труда и привлечению работников к управлению охраной труда»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181771091497177100100100140007220241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"Проведение мониторинговых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исследовании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, подготовка лучших практик, актуализация типовой программы улучшения условий и охраны труда"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181771091497177100100100130007220241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"Определение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тенденций развития системы управления охраны труда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различных видах экономической деятельности с учетом внедрения цифровых технологий"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181771091497177100100100090007320244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181771091497177100100100080008230244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 в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субъектах Российской Федерации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социологических исследований и общественно-просветительских кампаний в сфере формирования доступной среды для инвалидов и других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групп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191771091497177100100100020007220241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научно-исследовательской работы по теме: "Разработка стандартов выявления и оценки уровня риска жизни и здоровью работников в зависимости от набора вредных и (или) опасных факторов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производственнной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среды и трудового процесса на рабочих местах, установленных по результатам специальной оценки условий труда""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инструментов государственного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191771091497177100100100010007220241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научно-исследовательской работы по теме: «Разработка модулей непрерывной (на всем протяжении трудовой деятельности) подготовки работников и работодателей по охране труда»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внедрение предупредительной модели управления охраной труда"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181771091497177100100100060006832244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технической инвентаризации изменений характеристик объекта недвижимого имущества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181771091497177100100100050004322244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замене компрессоров внешних блоков систем кондиционирования в административном здании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181771091497177100100100040008810244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рабочей группы по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ходом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181771091497177100100100030003101244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Поставка мебели офисной - шкафы офисные для нужд Министерства труда и социальной защиты Российской Федерации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181771091497177100100100380003299244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оздание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соответствует закупки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2016-05-27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181771091497177100100100160005811244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сборника по трудоустройству инвалидов, сформированного на основе успешно реализованных региональных практик и мероприятий, осуществляемых, в том числе социально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инвалидов"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2016-05-27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181771091497177100100100270003250244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Адресная поставка и установка лестницы с платформой и наклонной плоскостью для оценки функции передвижения в федеральные казенные учреждения медико-социальной экспертизы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"Доступная среда" на 2011 - 2020 годы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материально-технической базы учреждений медико-социальной экспертизы"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государственной программы Российской Федерации "Доступная среда" на 2011 - 2020 годы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государственной программы Российской Федерации "Доступная среда" на 2011-2020 годы № 1297 от 2015-12-01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181771091497177100100100900000000242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эксперта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181771091497177100100100850000000242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181771091497177100100100860006202242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программного комплекса по формированию, размещению и исполнению государственного заказа на дополнительное профессиональное образование федеральных государственных гражданских служащих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181771091497177100100100600006202242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"Гуманитарная помощь"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181771091497177100100100610006202242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"Учет ТСР и ПОИ"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181771091497177100100100560000000242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181771091497177100100100540000000242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Интернет; 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181771091497177100100100580000000242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ресурсов"; 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181771091497177100100100570006202242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эксплуатации АИС "Учет кадров"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Министерстве труда и социальной защиты Российской Федерации № 610 от 2012-06-19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181771091497177100100100710008542244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образовательных услуг по повышению квалификации федеральных государственных гражданских служащих высшей и главной групп должностей федеральной государственной гражданской службы категории «руководители»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федеральной программы "Подготовка и переподготовка резерва управленческих кадров (2010 - 2018 годы) № 636-р от 2010-04-22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181771091497177100100100700004931323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граждан-получателей социальной услуги железнодорожным транспортом в пригородном сообщении, заключаемых с организациями, осуществляющими перевозку граждан на железнодорожном транспорте в пригородном сообщении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сообщения"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"О порядке финансового обеспечения расходов по предоставлению гражданам государственной социальной помощи в виде набора социальных услуг" № 864 от 2004-12-29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социальной помощи № 178-ФЗ от 1999-07-17</w:t>
            </w:r>
          </w:p>
        </w:tc>
      </w:tr>
      <w:tr w:rsidR="007C64BC" w:rsidRPr="007A5AA3" w:rsidTr="007C64BC">
        <w:trPr>
          <w:tblCellSpacing w:w="0" w:type="dxa"/>
        </w:trPr>
        <w:tc>
          <w:tcPr>
            <w:tcW w:w="36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050" w:type="dxa"/>
            <w:vAlign w:val="center"/>
            <w:hideMark/>
          </w:tcPr>
          <w:p w:rsidR="007A5AA3" w:rsidRPr="007A5AA3" w:rsidRDefault="007A5AA3" w:rsidP="007A5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181771091497177100100100430000000244</w:t>
            </w:r>
          </w:p>
        </w:tc>
        <w:tc>
          <w:tcPr>
            <w:tcW w:w="3683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402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685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3261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Объект закупки соответствует мероприятию реализации функций иных федеральных органов государственной власти</w:t>
            </w:r>
          </w:p>
        </w:tc>
        <w:tc>
          <w:tcPr>
            <w:tcW w:w="4948" w:type="dxa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716 от 2017-10-06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нормативных на обеспечение функций Министерства труда и социальной защиты Российской Федерации, отнесенных к затратам на информационно-коммуникационные технологии № 266а от 2016-05-30</w:t>
            </w:r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Об утверждении нормативных затрат на обеспечение функций Министерства труда и социальной защиты Российской Федерации, не отнесенных к затратам на информационно-коммуникационные технологии № 262а от 2016-05-30</w:t>
            </w:r>
            <w:proofErr w:type="gramStart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7A5AA3">
              <w:rPr>
                <w:rFonts w:ascii="Times New Roman" w:eastAsia="Times New Roman" w:hAnsi="Times New Roman" w:cs="Times New Roman"/>
                <w:lang w:eastAsia="ru-RU"/>
              </w:rPr>
              <w:t>б утверждении положения о Министерстве труда и социальной защиты Российской Федерации № 610 от 2012-06-19</w:t>
            </w:r>
          </w:p>
        </w:tc>
      </w:tr>
    </w:tbl>
    <w:p w:rsidR="007A5AA3" w:rsidRPr="007A5AA3" w:rsidRDefault="007A5AA3" w:rsidP="007A5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4"/>
        <w:gridCol w:w="8100"/>
      </w:tblGrid>
      <w:tr w:rsidR="007A5AA3" w:rsidRPr="007A5AA3" w:rsidTr="007A5AA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AA3" w:rsidRPr="007A5AA3" w:rsidTr="007A5A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0"/>
              <w:gridCol w:w="992"/>
              <w:gridCol w:w="2553"/>
              <w:gridCol w:w="158"/>
              <w:gridCol w:w="567"/>
              <w:gridCol w:w="158"/>
              <w:gridCol w:w="947"/>
              <w:gridCol w:w="300"/>
              <w:gridCol w:w="300"/>
              <w:gridCol w:w="234"/>
            </w:tblGrid>
            <w:tr w:rsidR="007A5AA3" w:rsidRPr="007A5AA3" w:rsidTr="006F6273">
              <w:trPr>
                <w:tblCellSpacing w:w="15" w:type="dxa"/>
              </w:trPr>
              <w:tc>
                <w:tcPr>
                  <w:tcW w:w="80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Вовченко</w:t>
                  </w:r>
                  <w:proofErr w:type="spellEnd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Витальевич, Первый заместитель Министра труда и социальной защиты Российской Федерации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A5AA3" w:rsidRPr="007A5AA3" w:rsidTr="006F6273">
              <w:trPr>
                <w:tblCellSpacing w:w="15" w:type="dxa"/>
              </w:trPr>
              <w:tc>
                <w:tcPr>
                  <w:tcW w:w="8035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3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5AA3" w:rsidRPr="007A5AA3" w:rsidTr="006F6273">
              <w:trPr>
                <w:tblCellSpacing w:w="15" w:type="dxa"/>
              </w:trPr>
              <w:tc>
                <w:tcPr>
                  <w:tcW w:w="80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Милютина Юлия Алексеевна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5AA3" w:rsidRPr="007A5AA3" w:rsidTr="006F6273">
              <w:trPr>
                <w:tblCellSpacing w:w="15" w:type="dxa"/>
              </w:trPr>
              <w:tc>
                <w:tcPr>
                  <w:tcW w:w="8035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3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AA3" w:rsidRPr="007A5AA3" w:rsidTr="006F6273">
              <w:trPr>
                <w:trHeight w:val="375"/>
                <w:tblCellSpacing w:w="15" w:type="dxa"/>
              </w:trPr>
              <w:tc>
                <w:tcPr>
                  <w:tcW w:w="8035" w:type="dxa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3" w:type="dxa"/>
                  <w:gridSpan w:val="3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AA3" w:rsidRPr="007A5AA3" w:rsidRDefault="007A5AA3" w:rsidP="007A5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A5AA3" w:rsidRPr="007A5AA3" w:rsidRDefault="007A5AA3" w:rsidP="007A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7328" w:rsidRDefault="00F97328"/>
    <w:sectPr w:rsidR="00F97328" w:rsidSect="007A5AA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654"/>
    <w:multiLevelType w:val="multilevel"/>
    <w:tmpl w:val="D282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AA3"/>
    <w:rsid w:val="00000375"/>
    <w:rsid w:val="00004C12"/>
    <w:rsid w:val="00011DF4"/>
    <w:rsid w:val="0001684D"/>
    <w:rsid w:val="00022D37"/>
    <w:rsid w:val="000264BE"/>
    <w:rsid w:val="00037F36"/>
    <w:rsid w:val="00040E60"/>
    <w:rsid w:val="000434AB"/>
    <w:rsid w:val="0004473C"/>
    <w:rsid w:val="0004592B"/>
    <w:rsid w:val="00045E3C"/>
    <w:rsid w:val="000525E1"/>
    <w:rsid w:val="00060755"/>
    <w:rsid w:val="000612B1"/>
    <w:rsid w:val="0006167D"/>
    <w:rsid w:val="000726B1"/>
    <w:rsid w:val="0007583A"/>
    <w:rsid w:val="000854E1"/>
    <w:rsid w:val="00090306"/>
    <w:rsid w:val="0009262B"/>
    <w:rsid w:val="0009578B"/>
    <w:rsid w:val="000A1104"/>
    <w:rsid w:val="000A4F69"/>
    <w:rsid w:val="000A629B"/>
    <w:rsid w:val="000B01CE"/>
    <w:rsid w:val="000B28A4"/>
    <w:rsid w:val="000C3FE2"/>
    <w:rsid w:val="000D0B47"/>
    <w:rsid w:val="000E4DF2"/>
    <w:rsid w:val="000F469C"/>
    <w:rsid w:val="000F483A"/>
    <w:rsid w:val="00104002"/>
    <w:rsid w:val="00105490"/>
    <w:rsid w:val="00112A63"/>
    <w:rsid w:val="00113D93"/>
    <w:rsid w:val="001155AD"/>
    <w:rsid w:val="0014027D"/>
    <w:rsid w:val="00141E67"/>
    <w:rsid w:val="00145F7B"/>
    <w:rsid w:val="001506DE"/>
    <w:rsid w:val="00155A64"/>
    <w:rsid w:val="0015601D"/>
    <w:rsid w:val="00161CFC"/>
    <w:rsid w:val="001656A8"/>
    <w:rsid w:val="00170175"/>
    <w:rsid w:val="00170962"/>
    <w:rsid w:val="0017752B"/>
    <w:rsid w:val="001841DF"/>
    <w:rsid w:val="001921AF"/>
    <w:rsid w:val="001B07D2"/>
    <w:rsid w:val="001B228C"/>
    <w:rsid w:val="001C17DB"/>
    <w:rsid w:val="001C7E99"/>
    <w:rsid w:val="001D0DA5"/>
    <w:rsid w:val="001D61BD"/>
    <w:rsid w:val="001E02E1"/>
    <w:rsid w:val="001E28F2"/>
    <w:rsid w:val="001E5FC1"/>
    <w:rsid w:val="001F0A25"/>
    <w:rsid w:val="001F312F"/>
    <w:rsid w:val="001F7D77"/>
    <w:rsid w:val="00200A87"/>
    <w:rsid w:val="00201873"/>
    <w:rsid w:val="00204829"/>
    <w:rsid w:val="00207C9F"/>
    <w:rsid w:val="00215183"/>
    <w:rsid w:val="00216064"/>
    <w:rsid w:val="00223079"/>
    <w:rsid w:val="002237E5"/>
    <w:rsid w:val="002266D7"/>
    <w:rsid w:val="0022694D"/>
    <w:rsid w:val="002272CA"/>
    <w:rsid w:val="0023493E"/>
    <w:rsid w:val="00234F2B"/>
    <w:rsid w:val="00240053"/>
    <w:rsid w:val="00240250"/>
    <w:rsid w:val="0024547A"/>
    <w:rsid w:val="00247028"/>
    <w:rsid w:val="00253574"/>
    <w:rsid w:val="00253823"/>
    <w:rsid w:val="00256953"/>
    <w:rsid w:val="00261691"/>
    <w:rsid w:val="002777B8"/>
    <w:rsid w:val="00280300"/>
    <w:rsid w:val="002814D9"/>
    <w:rsid w:val="00281DE0"/>
    <w:rsid w:val="0028333F"/>
    <w:rsid w:val="00284D65"/>
    <w:rsid w:val="002850D8"/>
    <w:rsid w:val="0028671B"/>
    <w:rsid w:val="00291BC8"/>
    <w:rsid w:val="002934D6"/>
    <w:rsid w:val="002944F7"/>
    <w:rsid w:val="002A546F"/>
    <w:rsid w:val="002B0226"/>
    <w:rsid w:val="002B67AC"/>
    <w:rsid w:val="002C39A9"/>
    <w:rsid w:val="002D07F8"/>
    <w:rsid w:val="002E0252"/>
    <w:rsid w:val="002E2415"/>
    <w:rsid w:val="002E5C69"/>
    <w:rsid w:val="002E6E4A"/>
    <w:rsid w:val="002F09C3"/>
    <w:rsid w:val="002F121D"/>
    <w:rsid w:val="002F61CB"/>
    <w:rsid w:val="002F67B6"/>
    <w:rsid w:val="002F6A92"/>
    <w:rsid w:val="003010CF"/>
    <w:rsid w:val="0032224F"/>
    <w:rsid w:val="00322425"/>
    <w:rsid w:val="00322D50"/>
    <w:rsid w:val="003240E1"/>
    <w:rsid w:val="003258E6"/>
    <w:rsid w:val="003322C4"/>
    <w:rsid w:val="003329DA"/>
    <w:rsid w:val="003366DD"/>
    <w:rsid w:val="0034219F"/>
    <w:rsid w:val="003509B3"/>
    <w:rsid w:val="00357168"/>
    <w:rsid w:val="00360DFA"/>
    <w:rsid w:val="003661DF"/>
    <w:rsid w:val="00380E7B"/>
    <w:rsid w:val="0038162C"/>
    <w:rsid w:val="0039115A"/>
    <w:rsid w:val="003A0664"/>
    <w:rsid w:val="003A39E6"/>
    <w:rsid w:val="003A42F2"/>
    <w:rsid w:val="003A5DA3"/>
    <w:rsid w:val="003B310E"/>
    <w:rsid w:val="003B462E"/>
    <w:rsid w:val="003B5FB8"/>
    <w:rsid w:val="003C0B28"/>
    <w:rsid w:val="003D197E"/>
    <w:rsid w:val="003D35A5"/>
    <w:rsid w:val="003D4ADD"/>
    <w:rsid w:val="003D55BE"/>
    <w:rsid w:val="003D55CA"/>
    <w:rsid w:val="003E5AAC"/>
    <w:rsid w:val="003E75A2"/>
    <w:rsid w:val="003E775A"/>
    <w:rsid w:val="003F48B9"/>
    <w:rsid w:val="003F54C2"/>
    <w:rsid w:val="003F555A"/>
    <w:rsid w:val="003F7F60"/>
    <w:rsid w:val="003F7F84"/>
    <w:rsid w:val="00405A71"/>
    <w:rsid w:val="00405D89"/>
    <w:rsid w:val="00411347"/>
    <w:rsid w:val="00411E8A"/>
    <w:rsid w:val="004248C4"/>
    <w:rsid w:val="00432551"/>
    <w:rsid w:val="004343EA"/>
    <w:rsid w:val="00437B40"/>
    <w:rsid w:val="00440EA7"/>
    <w:rsid w:val="00443CE7"/>
    <w:rsid w:val="004475C9"/>
    <w:rsid w:val="004545A5"/>
    <w:rsid w:val="00454A97"/>
    <w:rsid w:val="00463F05"/>
    <w:rsid w:val="00464FDA"/>
    <w:rsid w:val="004671BE"/>
    <w:rsid w:val="00471D7F"/>
    <w:rsid w:val="00475161"/>
    <w:rsid w:val="00477CCF"/>
    <w:rsid w:val="00482209"/>
    <w:rsid w:val="00486C05"/>
    <w:rsid w:val="00490FF8"/>
    <w:rsid w:val="004A2254"/>
    <w:rsid w:val="004A265A"/>
    <w:rsid w:val="004A4DAC"/>
    <w:rsid w:val="004B074E"/>
    <w:rsid w:val="004B21C3"/>
    <w:rsid w:val="004B2912"/>
    <w:rsid w:val="004B6199"/>
    <w:rsid w:val="004C4D4D"/>
    <w:rsid w:val="004C5778"/>
    <w:rsid w:val="004D0931"/>
    <w:rsid w:val="004D4FDA"/>
    <w:rsid w:val="004E1072"/>
    <w:rsid w:val="004E215B"/>
    <w:rsid w:val="004F0C14"/>
    <w:rsid w:val="004F39F0"/>
    <w:rsid w:val="004F6EBA"/>
    <w:rsid w:val="00502BD7"/>
    <w:rsid w:val="00516596"/>
    <w:rsid w:val="00520403"/>
    <w:rsid w:val="00521767"/>
    <w:rsid w:val="00523CD7"/>
    <w:rsid w:val="00527763"/>
    <w:rsid w:val="00544B1A"/>
    <w:rsid w:val="005565F4"/>
    <w:rsid w:val="00556CBC"/>
    <w:rsid w:val="005639D2"/>
    <w:rsid w:val="0056627E"/>
    <w:rsid w:val="00570A95"/>
    <w:rsid w:val="005749B7"/>
    <w:rsid w:val="00586426"/>
    <w:rsid w:val="00591131"/>
    <w:rsid w:val="00594863"/>
    <w:rsid w:val="005950AD"/>
    <w:rsid w:val="005A65B9"/>
    <w:rsid w:val="005B2CD5"/>
    <w:rsid w:val="005D2CB9"/>
    <w:rsid w:val="005D7A6D"/>
    <w:rsid w:val="005E5C10"/>
    <w:rsid w:val="005F3E8C"/>
    <w:rsid w:val="005F6B13"/>
    <w:rsid w:val="005F70C0"/>
    <w:rsid w:val="00605977"/>
    <w:rsid w:val="00606076"/>
    <w:rsid w:val="00613A18"/>
    <w:rsid w:val="00615449"/>
    <w:rsid w:val="00622821"/>
    <w:rsid w:val="00622B5B"/>
    <w:rsid w:val="00626305"/>
    <w:rsid w:val="00630227"/>
    <w:rsid w:val="00636984"/>
    <w:rsid w:val="006404B0"/>
    <w:rsid w:val="00641045"/>
    <w:rsid w:val="00643695"/>
    <w:rsid w:val="006571A0"/>
    <w:rsid w:val="0066115D"/>
    <w:rsid w:val="00661871"/>
    <w:rsid w:val="006721E5"/>
    <w:rsid w:val="00673C1A"/>
    <w:rsid w:val="00680C34"/>
    <w:rsid w:val="00683B89"/>
    <w:rsid w:val="0068595A"/>
    <w:rsid w:val="00690793"/>
    <w:rsid w:val="0069570F"/>
    <w:rsid w:val="00695C98"/>
    <w:rsid w:val="006A39C7"/>
    <w:rsid w:val="006B1746"/>
    <w:rsid w:val="006B375A"/>
    <w:rsid w:val="006C125E"/>
    <w:rsid w:val="006C268F"/>
    <w:rsid w:val="006D015A"/>
    <w:rsid w:val="006D228B"/>
    <w:rsid w:val="006D6CB7"/>
    <w:rsid w:val="006F0FA3"/>
    <w:rsid w:val="006F569C"/>
    <w:rsid w:val="006F6273"/>
    <w:rsid w:val="00700507"/>
    <w:rsid w:val="00703EA3"/>
    <w:rsid w:val="0070762C"/>
    <w:rsid w:val="00710A1C"/>
    <w:rsid w:val="00713F80"/>
    <w:rsid w:val="00714024"/>
    <w:rsid w:val="00720B08"/>
    <w:rsid w:val="0072373E"/>
    <w:rsid w:val="0073166C"/>
    <w:rsid w:val="00736B84"/>
    <w:rsid w:val="007421D2"/>
    <w:rsid w:val="007443C9"/>
    <w:rsid w:val="00751CAB"/>
    <w:rsid w:val="00753875"/>
    <w:rsid w:val="007615B8"/>
    <w:rsid w:val="00762DE1"/>
    <w:rsid w:val="00764B18"/>
    <w:rsid w:val="00772E8E"/>
    <w:rsid w:val="00775597"/>
    <w:rsid w:val="00791422"/>
    <w:rsid w:val="00792308"/>
    <w:rsid w:val="00794469"/>
    <w:rsid w:val="007948AD"/>
    <w:rsid w:val="007A2985"/>
    <w:rsid w:val="007A5AA3"/>
    <w:rsid w:val="007A5EDE"/>
    <w:rsid w:val="007B621C"/>
    <w:rsid w:val="007C442D"/>
    <w:rsid w:val="007C5549"/>
    <w:rsid w:val="007C55C1"/>
    <w:rsid w:val="007C5DE2"/>
    <w:rsid w:val="007C6250"/>
    <w:rsid w:val="007C64BC"/>
    <w:rsid w:val="007D482C"/>
    <w:rsid w:val="007E046B"/>
    <w:rsid w:val="007E0F45"/>
    <w:rsid w:val="007E4CA1"/>
    <w:rsid w:val="007E5721"/>
    <w:rsid w:val="007F5ADB"/>
    <w:rsid w:val="007F7133"/>
    <w:rsid w:val="00805F6B"/>
    <w:rsid w:val="0080729C"/>
    <w:rsid w:val="00811342"/>
    <w:rsid w:val="00813689"/>
    <w:rsid w:val="008161C5"/>
    <w:rsid w:val="00821282"/>
    <w:rsid w:val="00821E15"/>
    <w:rsid w:val="00832A10"/>
    <w:rsid w:val="00833FC9"/>
    <w:rsid w:val="008426FE"/>
    <w:rsid w:val="00843F91"/>
    <w:rsid w:val="008446F7"/>
    <w:rsid w:val="0084595C"/>
    <w:rsid w:val="00845B57"/>
    <w:rsid w:val="00846756"/>
    <w:rsid w:val="0084771F"/>
    <w:rsid w:val="0086148D"/>
    <w:rsid w:val="008628C5"/>
    <w:rsid w:val="00865AB9"/>
    <w:rsid w:val="00875C18"/>
    <w:rsid w:val="0088024C"/>
    <w:rsid w:val="008814B5"/>
    <w:rsid w:val="00883A69"/>
    <w:rsid w:val="00894A79"/>
    <w:rsid w:val="0089538A"/>
    <w:rsid w:val="00897E73"/>
    <w:rsid w:val="008A0709"/>
    <w:rsid w:val="008A5EA4"/>
    <w:rsid w:val="008B2646"/>
    <w:rsid w:val="008B32BF"/>
    <w:rsid w:val="008B7B98"/>
    <w:rsid w:val="008B7F9F"/>
    <w:rsid w:val="008C093D"/>
    <w:rsid w:val="008C45C1"/>
    <w:rsid w:val="008C736D"/>
    <w:rsid w:val="008D489D"/>
    <w:rsid w:val="008D5BF4"/>
    <w:rsid w:val="008E3BC3"/>
    <w:rsid w:val="008E4995"/>
    <w:rsid w:val="008E6344"/>
    <w:rsid w:val="008F195E"/>
    <w:rsid w:val="008F3559"/>
    <w:rsid w:val="00902A6C"/>
    <w:rsid w:val="00915ABA"/>
    <w:rsid w:val="00924367"/>
    <w:rsid w:val="0093552D"/>
    <w:rsid w:val="00941AE1"/>
    <w:rsid w:val="00945241"/>
    <w:rsid w:val="00946208"/>
    <w:rsid w:val="0095440E"/>
    <w:rsid w:val="00956C77"/>
    <w:rsid w:val="00957DDE"/>
    <w:rsid w:val="00962CB4"/>
    <w:rsid w:val="00962CF4"/>
    <w:rsid w:val="009642C2"/>
    <w:rsid w:val="009653F6"/>
    <w:rsid w:val="0096663A"/>
    <w:rsid w:val="00980D3A"/>
    <w:rsid w:val="00985EAC"/>
    <w:rsid w:val="00994653"/>
    <w:rsid w:val="00995341"/>
    <w:rsid w:val="00996CE4"/>
    <w:rsid w:val="009A3555"/>
    <w:rsid w:val="009B2FA7"/>
    <w:rsid w:val="009B2FD1"/>
    <w:rsid w:val="009C1B6D"/>
    <w:rsid w:val="009D099A"/>
    <w:rsid w:val="009D2D8E"/>
    <w:rsid w:val="009D34C5"/>
    <w:rsid w:val="009E1654"/>
    <w:rsid w:val="009E1E29"/>
    <w:rsid w:val="009E3CF9"/>
    <w:rsid w:val="009E7081"/>
    <w:rsid w:val="009F25D3"/>
    <w:rsid w:val="009F2AA8"/>
    <w:rsid w:val="009F2D39"/>
    <w:rsid w:val="009F6B73"/>
    <w:rsid w:val="009F7916"/>
    <w:rsid w:val="00A03E4A"/>
    <w:rsid w:val="00A045C1"/>
    <w:rsid w:val="00A05B09"/>
    <w:rsid w:val="00A070D6"/>
    <w:rsid w:val="00A1627A"/>
    <w:rsid w:val="00A214A7"/>
    <w:rsid w:val="00A231A9"/>
    <w:rsid w:val="00A274EC"/>
    <w:rsid w:val="00A32D15"/>
    <w:rsid w:val="00A40182"/>
    <w:rsid w:val="00A41CF5"/>
    <w:rsid w:val="00A4230E"/>
    <w:rsid w:val="00A4427A"/>
    <w:rsid w:val="00A54CDA"/>
    <w:rsid w:val="00A647EF"/>
    <w:rsid w:val="00A65B45"/>
    <w:rsid w:val="00A67E71"/>
    <w:rsid w:val="00A7078C"/>
    <w:rsid w:val="00A810F2"/>
    <w:rsid w:val="00A81558"/>
    <w:rsid w:val="00A85C21"/>
    <w:rsid w:val="00A86707"/>
    <w:rsid w:val="00A92F61"/>
    <w:rsid w:val="00AA2F7C"/>
    <w:rsid w:val="00AA646E"/>
    <w:rsid w:val="00AB20C6"/>
    <w:rsid w:val="00AB5184"/>
    <w:rsid w:val="00AC44E1"/>
    <w:rsid w:val="00AC4B82"/>
    <w:rsid w:val="00AD3BAD"/>
    <w:rsid w:val="00AE50D8"/>
    <w:rsid w:val="00AE7902"/>
    <w:rsid w:val="00AF062C"/>
    <w:rsid w:val="00B0059C"/>
    <w:rsid w:val="00B022E3"/>
    <w:rsid w:val="00B071BA"/>
    <w:rsid w:val="00B2005F"/>
    <w:rsid w:val="00B226FC"/>
    <w:rsid w:val="00B308CD"/>
    <w:rsid w:val="00B35149"/>
    <w:rsid w:val="00B42424"/>
    <w:rsid w:val="00B44360"/>
    <w:rsid w:val="00B50B75"/>
    <w:rsid w:val="00B57D48"/>
    <w:rsid w:val="00B63835"/>
    <w:rsid w:val="00B642A8"/>
    <w:rsid w:val="00B81329"/>
    <w:rsid w:val="00B814A9"/>
    <w:rsid w:val="00B81E57"/>
    <w:rsid w:val="00B856F1"/>
    <w:rsid w:val="00B91196"/>
    <w:rsid w:val="00B93BE2"/>
    <w:rsid w:val="00B944D8"/>
    <w:rsid w:val="00B96C54"/>
    <w:rsid w:val="00B978A2"/>
    <w:rsid w:val="00BB256C"/>
    <w:rsid w:val="00BB33BE"/>
    <w:rsid w:val="00BB356A"/>
    <w:rsid w:val="00BC13F8"/>
    <w:rsid w:val="00BC3661"/>
    <w:rsid w:val="00BC3BCA"/>
    <w:rsid w:val="00BC64C1"/>
    <w:rsid w:val="00BD1767"/>
    <w:rsid w:val="00BD2455"/>
    <w:rsid w:val="00BD52C3"/>
    <w:rsid w:val="00BD6A38"/>
    <w:rsid w:val="00BE191F"/>
    <w:rsid w:val="00BF02DD"/>
    <w:rsid w:val="00C00892"/>
    <w:rsid w:val="00C0526A"/>
    <w:rsid w:val="00C06653"/>
    <w:rsid w:val="00C16076"/>
    <w:rsid w:val="00C17F18"/>
    <w:rsid w:val="00C20A4C"/>
    <w:rsid w:val="00C33C1C"/>
    <w:rsid w:val="00C44526"/>
    <w:rsid w:val="00C47F6B"/>
    <w:rsid w:val="00C60D70"/>
    <w:rsid w:val="00C63602"/>
    <w:rsid w:val="00C64F6A"/>
    <w:rsid w:val="00C76C20"/>
    <w:rsid w:val="00C853FF"/>
    <w:rsid w:val="00C859E4"/>
    <w:rsid w:val="00C8772E"/>
    <w:rsid w:val="00C9215F"/>
    <w:rsid w:val="00C94E97"/>
    <w:rsid w:val="00C94F68"/>
    <w:rsid w:val="00C95484"/>
    <w:rsid w:val="00C96084"/>
    <w:rsid w:val="00CA451A"/>
    <w:rsid w:val="00CA6CF3"/>
    <w:rsid w:val="00CA7696"/>
    <w:rsid w:val="00CB0181"/>
    <w:rsid w:val="00CB65B0"/>
    <w:rsid w:val="00CB7327"/>
    <w:rsid w:val="00CC34B8"/>
    <w:rsid w:val="00CD42D4"/>
    <w:rsid w:val="00CD7A0D"/>
    <w:rsid w:val="00D005DC"/>
    <w:rsid w:val="00D020FA"/>
    <w:rsid w:val="00D02C20"/>
    <w:rsid w:val="00D0544A"/>
    <w:rsid w:val="00D15574"/>
    <w:rsid w:val="00D22FF9"/>
    <w:rsid w:val="00D2463E"/>
    <w:rsid w:val="00D31E50"/>
    <w:rsid w:val="00D36DC6"/>
    <w:rsid w:val="00D47260"/>
    <w:rsid w:val="00D47C70"/>
    <w:rsid w:val="00D50B93"/>
    <w:rsid w:val="00D56750"/>
    <w:rsid w:val="00D56C14"/>
    <w:rsid w:val="00D72899"/>
    <w:rsid w:val="00D737E1"/>
    <w:rsid w:val="00D80149"/>
    <w:rsid w:val="00D829AF"/>
    <w:rsid w:val="00D832A6"/>
    <w:rsid w:val="00D84545"/>
    <w:rsid w:val="00D86882"/>
    <w:rsid w:val="00D93F4B"/>
    <w:rsid w:val="00DA3458"/>
    <w:rsid w:val="00DA410C"/>
    <w:rsid w:val="00DB56B3"/>
    <w:rsid w:val="00DC270A"/>
    <w:rsid w:val="00DC57B1"/>
    <w:rsid w:val="00DC7307"/>
    <w:rsid w:val="00DC7CB1"/>
    <w:rsid w:val="00DD1B6B"/>
    <w:rsid w:val="00DD2434"/>
    <w:rsid w:val="00DD5CF5"/>
    <w:rsid w:val="00DD603D"/>
    <w:rsid w:val="00DE3EA4"/>
    <w:rsid w:val="00DE5524"/>
    <w:rsid w:val="00DF04AF"/>
    <w:rsid w:val="00DF322B"/>
    <w:rsid w:val="00E01AC9"/>
    <w:rsid w:val="00E04E4F"/>
    <w:rsid w:val="00E20947"/>
    <w:rsid w:val="00E42968"/>
    <w:rsid w:val="00E45289"/>
    <w:rsid w:val="00E4561C"/>
    <w:rsid w:val="00E52F0F"/>
    <w:rsid w:val="00E530B5"/>
    <w:rsid w:val="00E614BF"/>
    <w:rsid w:val="00E6189A"/>
    <w:rsid w:val="00E625AA"/>
    <w:rsid w:val="00E62D99"/>
    <w:rsid w:val="00E663BA"/>
    <w:rsid w:val="00E8701E"/>
    <w:rsid w:val="00E90C0A"/>
    <w:rsid w:val="00E93891"/>
    <w:rsid w:val="00E93BCB"/>
    <w:rsid w:val="00E978A9"/>
    <w:rsid w:val="00E97F13"/>
    <w:rsid w:val="00EA3D52"/>
    <w:rsid w:val="00EA3E13"/>
    <w:rsid w:val="00EA6450"/>
    <w:rsid w:val="00EB2C35"/>
    <w:rsid w:val="00EB59DC"/>
    <w:rsid w:val="00EC16EE"/>
    <w:rsid w:val="00EC6458"/>
    <w:rsid w:val="00EC7B0E"/>
    <w:rsid w:val="00EC7F0E"/>
    <w:rsid w:val="00ED59E6"/>
    <w:rsid w:val="00EE67BD"/>
    <w:rsid w:val="00EE6E81"/>
    <w:rsid w:val="00EF18AB"/>
    <w:rsid w:val="00EF214B"/>
    <w:rsid w:val="00EF305B"/>
    <w:rsid w:val="00EF66F1"/>
    <w:rsid w:val="00EF6FDB"/>
    <w:rsid w:val="00F016E6"/>
    <w:rsid w:val="00F048BA"/>
    <w:rsid w:val="00F07DC6"/>
    <w:rsid w:val="00F13FEE"/>
    <w:rsid w:val="00F170B0"/>
    <w:rsid w:val="00F2157E"/>
    <w:rsid w:val="00F2717A"/>
    <w:rsid w:val="00F27E19"/>
    <w:rsid w:val="00F3358F"/>
    <w:rsid w:val="00F33A45"/>
    <w:rsid w:val="00F40495"/>
    <w:rsid w:val="00F41BA1"/>
    <w:rsid w:val="00F429DB"/>
    <w:rsid w:val="00F4597A"/>
    <w:rsid w:val="00F57560"/>
    <w:rsid w:val="00F6314F"/>
    <w:rsid w:val="00F6320B"/>
    <w:rsid w:val="00F63DB5"/>
    <w:rsid w:val="00F75F8F"/>
    <w:rsid w:val="00F8170A"/>
    <w:rsid w:val="00F83ECE"/>
    <w:rsid w:val="00F9204C"/>
    <w:rsid w:val="00F93168"/>
    <w:rsid w:val="00F97328"/>
    <w:rsid w:val="00F979EC"/>
    <w:rsid w:val="00FA2E18"/>
    <w:rsid w:val="00FB6817"/>
    <w:rsid w:val="00FC5F10"/>
    <w:rsid w:val="00FD4028"/>
    <w:rsid w:val="00FD6A00"/>
    <w:rsid w:val="00FE112E"/>
    <w:rsid w:val="00FE42EF"/>
    <w:rsid w:val="00FE4E19"/>
    <w:rsid w:val="00FE7B33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8"/>
  </w:style>
  <w:style w:type="paragraph" w:styleId="1">
    <w:name w:val="heading 1"/>
    <w:basedOn w:val="a"/>
    <w:link w:val="10"/>
    <w:uiPriority w:val="9"/>
    <w:qFormat/>
    <w:rsid w:val="007A5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7A5AA3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7A5A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7A5A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A5A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7A5A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A5A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A5A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A5AA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A5A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A5AA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A5AA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A5AA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A5A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A5AA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A5AA3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A5AA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A5AA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A5A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A5A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A5A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A5AA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A5AA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A5AA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A5A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A5A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A5AA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A5AA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A5A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A5AA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A5AA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A5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A5A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18233</Words>
  <Characters>103933</Characters>
  <Application>Microsoft Office Word</Application>
  <DocSecurity>0</DocSecurity>
  <Lines>866</Lines>
  <Paragraphs>243</Paragraphs>
  <ScaleCrop>false</ScaleCrop>
  <Company/>
  <LinksUpToDate>false</LinksUpToDate>
  <CharactersWithSpaces>121923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MilyutinaJA</dc:creator>
  <cp:lastModifiedBy>MilyutinaJA</cp:lastModifiedBy>
  <cp:revision>8</cp:revision>
  <cp:lastPrinted>2018-03-22T13:43:00Z</cp:lastPrinted>
  <dcterms:created xsi:type="dcterms:W3CDTF">2018-03-22T12:59:00Z</dcterms:created>
  <dcterms:modified xsi:type="dcterms:W3CDTF">2018-03-22T13:55:00Z</dcterms:modified>
</cp:coreProperties>
</file>