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4" w:rsidRPr="003766B4" w:rsidRDefault="003766B4" w:rsidP="001D47DB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766B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C5674">
        <w:rPr>
          <w:rFonts w:ascii="Times New Roman" w:hAnsi="Times New Roman" w:cs="Times New Roman"/>
          <w:bCs/>
          <w:sz w:val="28"/>
          <w:szCs w:val="28"/>
        </w:rPr>
        <w:t>№ 2</w:t>
      </w:r>
    </w:p>
    <w:p w:rsidR="003766B4" w:rsidRDefault="003766B4" w:rsidP="001D47DB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6B4">
        <w:rPr>
          <w:rFonts w:ascii="Times New Roman" w:hAnsi="Times New Roman" w:cs="Times New Roman"/>
          <w:bCs/>
          <w:sz w:val="28"/>
          <w:szCs w:val="28"/>
        </w:rPr>
        <w:t>к приказу Министерства труда и социальной защиты Российской Федерации</w:t>
      </w:r>
    </w:p>
    <w:p w:rsidR="003766B4" w:rsidRPr="003766B4" w:rsidRDefault="003766B4" w:rsidP="001D47DB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6B4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969">
        <w:rPr>
          <w:rFonts w:ascii="Times New Roman" w:hAnsi="Times New Roman" w:cs="Times New Roman"/>
          <w:bCs/>
          <w:sz w:val="28"/>
          <w:szCs w:val="28"/>
        </w:rPr>
        <w:t xml:space="preserve">27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января 2023 г.  </w:t>
      </w:r>
      <w:r w:rsidRPr="003766B4">
        <w:rPr>
          <w:rFonts w:ascii="Times New Roman" w:hAnsi="Times New Roman" w:cs="Times New Roman"/>
          <w:bCs/>
          <w:sz w:val="28"/>
          <w:szCs w:val="28"/>
        </w:rPr>
        <w:t>№</w:t>
      </w:r>
      <w:r w:rsidR="004B7969">
        <w:rPr>
          <w:rFonts w:ascii="Times New Roman" w:hAnsi="Times New Roman" w:cs="Times New Roman"/>
          <w:bCs/>
          <w:sz w:val="28"/>
          <w:szCs w:val="28"/>
        </w:rPr>
        <w:t xml:space="preserve"> 46</w:t>
      </w:r>
    </w:p>
    <w:p w:rsidR="003766B4" w:rsidRPr="003766B4" w:rsidRDefault="003766B4" w:rsidP="008C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6B4" w:rsidRDefault="003766B4" w:rsidP="008C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86" w:rsidRDefault="008C0E86" w:rsidP="001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C5674" w:rsidRDefault="003766B4" w:rsidP="001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нормативных правовых </w:t>
      </w:r>
      <w:r w:rsidR="006C5674">
        <w:rPr>
          <w:rFonts w:ascii="Times New Roman" w:hAnsi="Times New Roman" w:cs="Times New Roman"/>
          <w:b/>
          <w:bCs/>
          <w:sz w:val="28"/>
          <w:szCs w:val="28"/>
        </w:rPr>
        <w:t>актов Министерства труда и социальной защиты</w:t>
      </w:r>
    </w:p>
    <w:p w:rsidR="008C0E86" w:rsidRDefault="003766B4" w:rsidP="001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 2023 год</w:t>
      </w:r>
    </w:p>
    <w:p w:rsidR="003766B4" w:rsidRDefault="003766B4" w:rsidP="0037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2410"/>
        <w:gridCol w:w="2552"/>
        <w:gridCol w:w="2409"/>
      </w:tblGrid>
      <w:tr w:rsidR="00046787" w:rsidRPr="00662D3E" w:rsidTr="00662D3E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50674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Предполагаемое н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>аименование нормативного правового акта Министерства труда и социальной защиты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России, ответственный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за подготовку проекта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D47DB" w:rsidP="009F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Срок направления</w:t>
            </w:r>
            <w:r w:rsidR="00150674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br/>
              <w:t>на государственную регистрацию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50674" w:rsidP="009F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Срок государственной</w:t>
            </w:r>
          </w:p>
          <w:p w:rsidR="00046787" w:rsidRPr="00662D3E" w:rsidRDefault="00046787" w:rsidP="009F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="00150674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 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</w:p>
        </w:tc>
      </w:tr>
      <w:tr w:rsidR="00046787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«Об утверждении формы справки о среднем заработке, исчисленном работодателем</w:t>
            </w:r>
            <w:r w:rsidR="00662D3E" w:rsidRPr="00662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D47DB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 занятости населения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>и трудовой миграции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E" w:rsidRPr="00662D3E" w:rsidRDefault="00046787" w:rsidP="001506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Не позднее 30 дней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с даты принятия постановления Правительства Российской Федерации «О внесении изменений в некоторые акты Правительства Российской Федерации» (внесение изменений в Правила исчисления среднего заработка по 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последнему месту работы (службы), утвержденные постановлением Правительства Российской Федерации от14 сентября 2021 г. </w:t>
            </w:r>
          </w:p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№ 1552, и </w:t>
            </w:r>
            <w:hyperlink r:id="rId6" w:history="1">
              <w:r w:rsidRPr="00662D3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граждан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поиска подходящей работы, </w:t>
            </w:r>
            <w:hyperlink r:id="rId7" w:history="1">
              <w:r w:rsidRPr="00662D3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безработных граждан, утвержденные постановлением Правительства Российской Федерации от 2 ноября 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br/>
              <w:t>№ 1909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30 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t>дней с даты направления приказа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br/>
              <w:t>на регистрацию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в Минюст России</w:t>
            </w:r>
          </w:p>
        </w:tc>
      </w:tr>
      <w:tr w:rsidR="00046787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Приказ Минтруда России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«Об утверждении методических </w:t>
            </w:r>
            <w:r w:rsid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рекомендаций по разработке </w:t>
            </w:r>
            <w:r w:rsidRP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 актуализации профессионального стандарта»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 о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t>платы труда, трудовых отношений</w:t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и социального партнерства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D47DB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>оябрь 2023 г.</w:t>
            </w:r>
          </w:p>
        </w:tc>
      </w:tr>
      <w:tr w:rsidR="00046787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Приказ Минтруда России</w:t>
            </w:r>
            <w:r w:rsidR="009E1055" w:rsidRP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62D3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«Об утверждении макета профессионального стандарта»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 о</w:t>
            </w:r>
            <w:r w:rsidR="009E1055" w:rsidRPr="00662D3E">
              <w:rPr>
                <w:rFonts w:ascii="Times New Roman" w:hAnsi="Times New Roman" w:cs="Times New Roman"/>
                <w:sz w:val="24"/>
                <w:szCs w:val="24"/>
              </w:rPr>
              <w:t>платы труда, трудовых отношений</w:t>
            </w:r>
            <w:r w:rsidR="009E1055" w:rsidRPr="00662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и социального партнерства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50674" w:rsidP="00150674">
            <w:pPr>
              <w:tabs>
                <w:tab w:val="left" w:pos="390"/>
                <w:tab w:val="center" w:pos="1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7DB" w:rsidRPr="00662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>оябрь 2023 г.</w:t>
            </w:r>
          </w:p>
        </w:tc>
      </w:tr>
      <w:tr w:rsidR="00046787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Совместный приказ</w:t>
            </w:r>
            <w:r w:rsidR="00150674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и Росстата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приказ Министерства труда и социальной защиты Российской Федерации и Федеральной службы государственной статистики от 30 сентября 2013 г. № 506н/389»</w:t>
            </w:r>
            <w:r w:rsidR="00662D3E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3E">
              <w:rPr>
                <w:rFonts w:ascii="Times New Roman" w:hAnsi="Times New Roman" w:cs="Times New Roman"/>
                <w:i/>
                <w:sz w:val="24"/>
                <w:szCs w:val="24"/>
              </w:rPr>
              <w:t>(в части корректировки методики расчета отдельных показателей эффективности оказания государственной социальной помощи на основании социального контракта)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 демографической и семейной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50674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31 декабря 2023 г.</w:t>
            </w:r>
          </w:p>
        </w:tc>
      </w:tr>
      <w:tr w:rsidR="00046787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150674" w:rsidP="00662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Совместный п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>риказ Ми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нтруда России и Минздрава России </w:t>
            </w:r>
            <w:r w:rsidR="00A4159D" w:rsidRPr="00A41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приказ Минтруда России № 929н, Минздрава Росси</w:t>
            </w:r>
            <w:r w:rsidR="00662D3E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и № 1345н от 21 декабря 2020 г. </w:t>
            </w:r>
            <w:r w:rsidR="00A4159D" w:rsidRPr="00A41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62D3E" w:rsidRPr="00662D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787"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набора социальных услуг отдельным категориям граждан» </w:t>
            </w:r>
            <w:r w:rsidR="00046787" w:rsidRPr="00662D3E">
              <w:rPr>
                <w:rFonts w:ascii="Times New Roman" w:hAnsi="Times New Roman" w:cs="Times New Roman"/>
                <w:i/>
                <w:sz w:val="24"/>
                <w:szCs w:val="24"/>
              </w:rPr>
              <w:t>(в части замены справки о праве на НСУ, а также справки о показании к санаторно-курортному лечению по форме № 070/у сведениями, передаваемыми в электронном виде)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и социального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7" w:rsidRPr="00662D3E" w:rsidRDefault="00046787" w:rsidP="0015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ноября 2023 г.</w:t>
            </w:r>
          </w:p>
        </w:tc>
      </w:tr>
      <w:tr w:rsidR="00A4159D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«О внесении изменений в приказ Министерства труда и социальной защиты Российской Федерации от 28 июля 2021 г. № 520н «О проведении 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профессионального мастерства в сфере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социальной защиты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 марта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 апреля 2023 г.</w:t>
            </w:r>
          </w:p>
        </w:tc>
      </w:tr>
      <w:tr w:rsidR="00A4159D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«Об утверждении Примерного порядка предоставления срочных социальных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tabs>
                <w:tab w:val="left" w:pos="585"/>
                <w:tab w:val="center" w:pos="1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tabs>
                <w:tab w:val="left" w:pos="585"/>
                <w:tab w:val="center" w:pos="1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 июня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159D" w:rsidRPr="00662D3E" w:rsidTr="00662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«О внесении изменений в приказ Минтруда России от 10 ноября 2014 г.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</w:t>
            </w:r>
            <w:r w:rsidRPr="00662D3E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D" w:rsidRPr="00662D3E" w:rsidRDefault="00A4159D" w:rsidP="00A4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E"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</w:tc>
      </w:tr>
    </w:tbl>
    <w:p w:rsidR="006F3EE7" w:rsidRDefault="006F3EE7" w:rsidP="00150674">
      <w:pPr>
        <w:jc w:val="center"/>
      </w:pPr>
    </w:p>
    <w:p w:rsidR="00790460" w:rsidRDefault="00790460" w:rsidP="00150674">
      <w:pPr>
        <w:jc w:val="center"/>
      </w:pPr>
    </w:p>
    <w:sectPr w:rsidR="00790460" w:rsidSect="001D47DB">
      <w:headerReference w:type="default" r:id="rId8"/>
      <w:pgSz w:w="16838" w:h="11905" w:orient="landscape" w:code="9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2E" w:rsidRDefault="006A582E" w:rsidP="00046787">
      <w:pPr>
        <w:spacing w:after="0" w:line="240" w:lineRule="auto"/>
      </w:pPr>
      <w:r>
        <w:separator/>
      </w:r>
    </w:p>
  </w:endnote>
  <w:endnote w:type="continuationSeparator" w:id="0">
    <w:p w:rsidR="006A582E" w:rsidRDefault="006A582E" w:rsidP="000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2E" w:rsidRDefault="006A582E" w:rsidP="00046787">
      <w:pPr>
        <w:spacing w:after="0" w:line="240" w:lineRule="auto"/>
      </w:pPr>
      <w:r>
        <w:separator/>
      </w:r>
    </w:p>
  </w:footnote>
  <w:footnote w:type="continuationSeparator" w:id="0">
    <w:p w:rsidR="006A582E" w:rsidRDefault="006A582E" w:rsidP="000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37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46787" w:rsidRPr="001D47DB" w:rsidRDefault="00046787" w:rsidP="001D47DB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D47DB">
          <w:rPr>
            <w:rFonts w:ascii="Times New Roman" w:hAnsi="Times New Roman" w:cs="Times New Roman"/>
            <w:sz w:val="28"/>
          </w:rPr>
          <w:fldChar w:fldCharType="begin"/>
        </w:r>
        <w:r w:rsidRPr="001D47DB">
          <w:rPr>
            <w:rFonts w:ascii="Times New Roman" w:hAnsi="Times New Roman" w:cs="Times New Roman"/>
            <w:sz w:val="28"/>
          </w:rPr>
          <w:instrText>PAGE   \* MERGEFORMAT</w:instrText>
        </w:r>
        <w:r w:rsidRPr="001D47DB">
          <w:rPr>
            <w:rFonts w:ascii="Times New Roman" w:hAnsi="Times New Roman" w:cs="Times New Roman"/>
            <w:sz w:val="28"/>
          </w:rPr>
          <w:fldChar w:fldCharType="separate"/>
        </w:r>
        <w:r w:rsidR="00EC57D0">
          <w:rPr>
            <w:rFonts w:ascii="Times New Roman" w:hAnsi="Times New Roman" w:cs="Times New Roman"/>
            <w:noProof/>
            <w:sz w:val="28"/>
          </w:rPr>
          <w:t>3</w:t>
        </w:r>
        <w:r w:rsidRPr="001D47D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6"/>
    <w:rsid w:val="00013EFB"/>
    <w:rsid w:val="00046787"/>
    <w:rsid w:val="000B657C"/>
    <w:rsid w:val="00150674"/>
    <w:rsid w:val="001D47DB"/>
    <w:rsid w:val="002E030B"/>
    <w:rsid w:val="003766B4"/>
    <w:rsid w:val="003D0C50"/>
    <w:rsid w:val="00421E34"/>
    <w:rsid w:val="004416B3"/>
    <w:rsid w:val="004B7969"/>
    <w:rsid w:val="004D3D5E"/>
    <w:rsid w:val="00523469"/>
    <w:rsid w:val="00523AA4"/>
    <w:rsid w:val="00527F66"/>
    <w:rsid w:val="00530FAE"/>
    <w:rsid w:val="005314A5"/>
    <w:rsid w:val="00550B56"/>
    <w:rsid w:val="00591C22"/>
    <w:rsid w:val="0059493F"/>
    <w:rsid w:val="00662D3E"/>
    <w:rsid w:val="00663CEE"/>
    <w:rsid w:val="00672864"/>
    <w:rsid w:val="006967C1"/>
    <w:rsid w:val="006A582E"/>
    <w:rsid w:val="006C5674"/>
    <w:rsid w:val="006F3EE7"/>
    <w:rsid w:val="00703122"/>
    <w:rsid w:val="00740DCE"/>
    <w:rsid w:val="00782BEC"/>
    <w:rsid w:val="00790460"/>
    <w:rsid w:val="0079487F"/>
    <w:rsid w:val="007F7353"/>
    <w:rsid w:val="008450AB"/>
    <w:rsid w:val="008634BF"/>
    <w:rsid w:val="008779B1"/>
    <w:rsid w:val="008A62A9"/>
    <w:rsid w:val="008C0E86"/>
    <w:rsid w:val="00952E86"/>
    <w:rsid w:val="009A73F3"/>
    <w:rsid w:val="009B0B40"/>
    <w:rsid w:val="009E1055"/>
    <w:rsid w:val="009F0126"/>
    <w:rsid w:val="00A37005"/>
    <w:rsid w:val="00A4159D"/>
    <w:rsid w:val="00AB0305"/>
    <w:rsid w:val="00AC5228"/>
    <w:rsid w:val="00AD60FD"/>
    <w:rsid w:val="00B5377A"/>
    <w:rsid w:val="00BF34CD"/>
    <w:rsid w:val="00C921C7"/>
    <w:rsid w:val="00CB759A"/>
    <w:rsid w:val="00CE68EA"/>
    <w:rsid w:val="00CF3F5D"/>
    <w:rsid w:val="00D10D8A"/>
    <w:rsid w:val="00D27E3D"/>
    <w:rsid w:val="00D5149B"/>
    <w:rsid w:val="00D52589"/>
    <w:rsid w:val="00D70BB3"/>
    <w:rsid w:val="00E0392A"/>
    <w:rsid w:val="00E131EF"/>
    <w:rsid w:val="00E2383B"/>
    <w:rsid w:val="00EA3856"/>
    <w:rsid w:val="00EC4C72"/>
    <w:rsid w:val="00EC57D0"/>
    <w:rsid w:val="00ED419C"/>
    <w:rsid w:val="00F1672B"/>
    <w:rsid w:val="00F6494C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40CD-C0D5-4557-8DB4-8E3DF67F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787"/>
  </w:style>
  <w:style w:type="paragraph" w:styleId="a5">
    <w:name w:val="footer"/>
    <w:basedOn w:val="a"/>
    <w:link w:val="a6"/>
    <w:uiPriority w:val="99"/>
    <w:unhideWhenUsed/>
    <w:rsid w:val="000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4C3681E3AF057DD8DD05C1A7B00B7E74BBDB14AC08A6E8127929936470027370497F9561A40D774699C716C3E1D9293DE116C5F971682G20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C3681E3AF057DD8DD05C1A7B00B7E74BBDB14AC08A6E8127929936470027370497F9561A41D274699C716C3E1D9293DE116C5F971682G20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Станислав Михайлович</dc:creator>
  <cp:keywords/>
  <dc:description/>
  <cp:lastModifiedBy>Панца Екатерина Александровна</cp:lastModifiedBy>
  <cp:revision>2</cp:revision>
  <dcterms:created xsi:type="dcterms:W3CDTF">2023-01-30T08:14:00Z</dcterms:created>
  <dcterms:modified xsi:type="dcterms:W3CDTF">2023-01-30T08:14:00Z</dcterms:modified>
</cp:coreProperties>
</file>