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2"/>
      <w:bookmarkEnd w:id="0"/>
      <w:r>
        <w:rPr>
          <w:rFonts w:ascii="Calibri" w:hAnsi="Calibri" w:cs="Calibri"/>
        </w:rPr>
        <w:t>Приложение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сентября 2013 г. N 462н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ИЗМЕНЕНИЯ,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ВНОСИМЫЕ</w:t>
      </w:r>
      <w:proofErr w:type="gramEnd"/>
      <w:r>
        <w:rPr>
          <w:rFonts w:ascii="Calibri" w:hAnsi="Calibri" w:cs="Calibri"/>
        </w:rPr>
        <w:t xml:space="preserve"> В ПЕРЕЧЕНЬ ДОЛЖНОСТЕЙ ФЕДЕРАЛЬНОЙ ГОСУДАРСТВЕННОЙ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ГРАЖДАНСКОЙ СЛУЖБЫ МИНИСТЕРСТВА ТРУДА И СОЦИАЛЬНОЙ ЗАЩИТЫ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 ПРИ НАЗНАЧЕНИИ НА КОТОРЫЕ ГРАЖДАНЕ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ПРИ ЗАМЕЩЕНИИ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ФЕДЕРАЛЬНЫЕ ГОСУДАРСТВЕННЫЕ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ГРАЖДАНСКИЕ СЛУЖАЩИЕ ОБЯЗАНЫ ПРЕДСТАВЛЯТЬ СВЕДЕНИЯ О </w:t>
      </w:r>
      <w:proofErr w:type="gramStart"/>
      <w:r>
        <w:rPr>
          <w:rFonts w:ascii="Calibri" w:hAnsi="Calibri" w:cs="Calibri"/>
        </w:rPr>
        <w:t>СВОИХ</w:t>
      </w:r>
      <w:proofErr w:type="gramEnd"/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ДОХОДАХ, ОБ ИМУЩЕСТВЕ И ОБЯЗАТЕЛЬСТВАХ </w:t>
      </w:r>
      <w:proofErr w:type="gramStart"/>
      <w:r>
        <w:rPr>
          <w:rFonts w:ascii="Calibri" w:hAnsi="Calibri" w:cs="Calibri"/>
        </w:rPr>
        <w:t>ИМУЩЕСТВЕННОГО</w:t>
      </w:r>
      <w:proofErr w:type="gramEnd"/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ХАРАКТЕРА, А ТАКЖЕ СВЕДЕНИЯ О ДОХОДАХ, ОБ ИМУЩЕСТВЕ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 СВОИХ СУПРУГИ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(СУПРУГА) И НЕСОВЕРШЕННОЛЕТНИХ ДЕТЕЙ, </w:t>
      </w:r>
      <w:proofErr w:type="gramStart"/>
      <w:r>
        <w:rPr>
          <w:rFonts w:ascii="Calibri" w:hAnsi="Calibri" w:cs="Calibri"/>
        </w:rPr>
        <w:t>УТВЕРЖДЕННЫЙ</w:t>
      </w:r>
      <w:proofErr w:type="gramEnd"/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 И СОЦИАЛЬНОЙ ЗАЩИТЫ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ОТ 10 ОКТЯБРЯ 2012 Г. N 307Н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Изложить указанный </w:t>
      </w:r>
      <w:r w:rsidRPr="000E03B2">
        <w:rPr>
          <w:rFonts w:ascii="Calibri" w:hAnsi="Calibri" w:cs="Calibri"/>
        </w:rPr>
        <w:t>Перечень</w:t>
      </w:r>
      <w:r>
        <w:rPr>
          <w:rFonts w:ascii="Calibri" w:hAnsi="Calibri" w:cs="Calibri"/>
        </w:rPr>
        <w:t xml:space="preserve"> в следующей редакции: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"Утвержден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октября 2012 г. N 307н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СЛУЖБЫ МИНИСТЕРСТВА ТРУДА И СОЦИАЛЬНОЙ ЗАЩИТЫ РОССИЙСКОЙ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ПРИ НАЗНАЧЕНИИ НА КОТОРЫЕ ГРАЖДАНЕ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ПРИ ЗАМЕЩЕНИИ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ФЕДЕРАЛЬНЫЕ ГОСУДАРСТВЕННЫЕ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ГРАЖДАНСКИЕ СЛУЖАЩИЕ ОБЯЗАНЫ ПРЕДСТАВЛЯТЬ СВЕДЕНИЯ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ДОХОДАХ, ОБ ИМУЩЕСТВЕ И ОБЯЗАТЕЛЬСТВАХ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Департамент комплексного анализа и прогнозирования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1.1. Отдел координации программ и научных исследований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труду и социальной защите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 демографической политики и социальной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защиты населения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2.1. Отдел демографической политики и вопросов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гендерного</w:t>
      </w:r>
      <w:proofErr w:type="spellEnd"/>
      <w:r>
        <w:rPr>
          <w:rFonts w:ascii="Calibri" w:hAnsi="Calibri" w:cs="Calibri"/>
        </w:rPr>
        <w:t xml:space="preserve"> равенства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Ведущий 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2.2. Отдел семейной политики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Отдел обеспечения социальных гарантий и мер </w:t>
      </w:r>
      <w:proofErr w:type="gramStart"/>
      <w:r>
        <w:rPr>
          <w:rFonts w:ascii="Calibri" w:hAnsi="Calibri" w:cs="Calibri"/>
        </w:rPr>
        <w:t>социальной</w:t>
      </w:r>
      <w:proofErr w:type="gramEnd"/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поддержки семей с детьми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2.4. Отдел политики в сфере социальной защиты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населения и взаимодействия с региональными органами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неправительственными организациями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2.5. Отдел по делам ветеранов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2.6. Отдел организации социального обслуживания населения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 по делам инвалидов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3.1. Отдел методологии разработки и реализации программ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реабилитации и социальной интеграции инвалидов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3.2. Отдел развития реабилитационной индустрии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3.3. Отдел политики в сфере обеспечения инвалидов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техническими средствами реабилитации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3.4. Отдел развития сети подведомственных учреждений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медико-социальной экспертизы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3.5. Отдел методологии медико-социальной экспертизы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3.6. Отдел по взаимодействию с общественными организациями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инвалидов и мониторинга соблюдения прав инвалидов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3.7. Отдел социальной защиты граждан, пострадавших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чрезвычайных ситуаций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 оплаты труда, трудовых отношений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партнерства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4.1. Отдел оплаты труда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4.2. Отдел трудовых отношений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4.3. Отдел развития квалификаций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профессиональных стандартов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4.4. Отдел развития социального партнерства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4.5. Отдел мониторинга и анализа трудовых отношений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Департамент условий и охраны труда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5.1. Отдел политики охраны труда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5.2. Отдел стандартов безопасности труда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5.3. Отдел обучения по охране труда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информационным системам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Департамент занятости населения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6.1. Отдел трудовой миграции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Департамент развития государственной службы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7.1. Отдел реформирования и развития государственной службы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7.2. Отдел совершенствования мер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7.3. Отдел профессионального развития кадрового состава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 Департамент правового регулирования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международного сотрудничества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8.1. Отдел договорно-судебной работы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8.2. Отдел международного сотрудничества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8.3. Отдел стран СНГ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9. Финансовый департамент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9.1. Сводный отдел бюджетного планирования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прогнозирования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9.2. Отдел планирования и финансового обеспечения расходов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сферы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специалист 1 разряда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9.3. Отдел обеспечения проведения процедур размещения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заказов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9.4. Отдел имущественных отношений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9.5. Отдел финансового контроля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1 разряда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9.6. Отдел методологии финансово-бюджетной политики,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имущественных отношений, бюджетного учета и отчетности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10. Департамент управления делами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10.1. Организационный отдел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10.2. Отдел государственной службы и кадров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10.3. Отдел профилактики </w:t>
      </w:r>
      <w:proofErr w:type="gramStart"/>
      <w:r>
        <w:rPr>
          <w:rFonts w:ascii="Calibri" w:hAnsi="Calibri" w:cs="Calibri"/>
        </w:rPr>
        <w:t>коррупционных</w:t>
      </w:r>
      <w:proofErr w:type="gramEnd"/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правонарушений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10.4. Административно-хозяйственный отдел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10.5. Отдел по работе с обращениями граждан и организации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приема населения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10.6. Отдел эксплуатации и развития технической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и обеспечения связью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10.7. Отдел сопровождения и развития информационных систем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ведения фонда алгоритмов и программ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специалист-эксперт".</w:t>
      </w: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84976" w:rsidRDefault="0048497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6403A" w:rsidRDefault="00E6403A"/>
    <w:sectPr w:rsidR="00E6403A" w:rsidSect="0056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976"/>
    <w:rsid w:val="000E03B2"/>
    <w:rsid w:val="00251E39"/>
    <w:rsid w:val="003C63AD"/>
    <w:rsid w:val="00484976"/>
    <w:rsid w:val="007D3C6E"/>
    <w:rsid w:val="007D7C28"/>
    <w:rsid w:val="00B579C2"/>
    <w:rsid w:val="00C378AD"/>
    <w:rsid w:val="00DB4891"/>
    <w:rsid w:val="00E157CD"/>
    <w:rsid w:val="00E6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1070</Words>
  <Characters>6102</Characters>
  <Application>Microsoft Office Word</Application>
  <DocSecurity>0</DocSecurity>
  <Lines>50</Lines>
  <Paragraphs>14</Paragraphs>
  <ScaleCrop>false</ScaleCrop>
  <Company>Krokoz™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rahmatulinvd</cp:lastModifiedBy>
  <cp:revision>3</cp:revision>
  <dcterms:created xsi:type="dcterms:W3CDTF">2013-10-17T13:04:00Z</dcterms:created>
  <dcterms:modified xsi:type="dcterms:W3CDTF">2013-10-17T13:08:00Z</dcterms:modified>
</cp:coreProperties>
</file>